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6235A" w:rsidRPr="009403C2" w14:paraId="0C6F3F67" w14:textId="77777777" w:rsidTr="00CF0549">
        <w:tc>
          <w:tcPr>
            <w:tcW w:w="9854" w:type="dxa"/>
            <w:shd w:val="clear" w:color="auto" w:fill="1F497D" w:themeFill="text2"/>
          </w:tcPr>
          <w:p w14:paraId="73E3FD09" w14:textId="5A387DE9" w:rsidR="0026235A" w:rsidRPr="009403C2" w:rsidRDefault="00B05836" w:rsidP="004F2B38">
            <w:pPr>
              <w:spacing w:after="0" w:line="240" w:lineRule="auto"/>
              <w:jc w:val="center"/>
              <w:rPr>
                <w:rFonts w:ascii="Calibri Light" w:hAnsi="Calibri Light" w:cs="Calibri Light"/>
                <w:b/>
                <w:color w:val="FFFFFF" w:themeColor="background1"/>
                <w:sz w:val="22"/>
              </w:rPr>
            </w:pPr>
            <w:r w:rsidRPr="009403C2">
              <w:rPr>
                <w:rFonts w:ascii="Calibri Light" w:hAnsi="Calibri Light" w:cs="Calibri Light"/>
                <w:b/>
                <w:color w:val="FFFFFF" w:themeColor="background1"/>
                <w:sz w:val="22"/>
              </w:rPr>
              <w:t xml:space="preserve">IŠTEKLIŲ AGENTŪRA </w:t>
            </w:r>
            <w:r w:rsidR="00953FBC" w:rsidRPr="009403C2">
              <w:rPr>
                <w:rFonts w:ascii="Calibri Light" w:hAnsi="Calibri Light" w:cs="Calibri Light"/>
                <w:b/>
                <w:color w:val="FFFFFF" w:themeColor="background1"/>
                <w:sz w:val="22"/>
              </w:rPr>
              <w:t xml:space="preserve">&gt; PIRKIMO DOKUMENTAI &gt; </w:t>
            </w:r>
            <w:r w:rsidR="0026235A" w:rsidRPr="009403C2">
              <w:rPr>
                <w:rFonts w:ascii="Calibri Light" w:hAnsi="Calibri Light" w:cs="Calibri Light"/>
                <w:b/>
                <w:color w:val="FFFFFF" w:themeColor="background1"/>
                <w:sz w:val="22"/>
              </w:rPr>
              <w:t>SPECIALIOSIOS SĄLYGOS</w:t>
            </w:r>
          </w:p>
        </w:tc>
      </w:tr>
    </w:tbl>
    <w:p w14:paraId="22E01315" w14:textId="77777777" w:rsidR="0026235A" w:rsidRPr="009403C2" w:rsidRDefault="0026235A" w:rsidP="00E21229">
      <w:pPr>
        <w:spacing w:after="0" w:line="12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046D0" w:rsidRPr="009403C2" w14:paraId="4B570B6E" w14:textId="77777777" w:rsidTr="00053B54">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10B1086A" w:rsidR="00B046D0" w:rsidRPr="009403C2" w:rsidRDefault="008209B2" w:rsidP="00E21229">
            <w:pPr>
              <w:spacing w:after="0" w:line="240" w:lineRule="auto"/>
              <w:jc w:val="center"/>
              <w:rPr>
                <w:rFonts w:ascii="Calibri Light" w:hAnsi="Calibri Light" w:cs="Calibri Light"/>
                <w:b/>
                <w:sz w:val="22"/>
              </w:rPr>
            </w:pPr>
            <w:r w:rsidRPr="008209B2">
              <w:rPr>
                <w:rFonts w:ascii="Calibri Light" w:hAnsi="Calibri Light" w:cs="Calibri Light"/>
                <w:b/>
                <w:bCs/>
                <w:sz w:val="22"/>
              </w:rPr>
              <w:t>Ugniasienių analizės ir valdymo programinės įrangos palaikymas</w:t>
            </w:r>
            <w:r>
              <w:rPr>
                <w:rFonts w:ascii="Calibri Light" w:hAnsi="Calibri Light" w:cs="Calibri Light"/>
                <w:b/>
                <w:bCs/>
                <w:sz w:val="22"/>
              </w:rPr>
              <w:t xml:space="preserve"> (PPR-926)</w:t>
            </w:r>
            <w:r>
              <w:rPr>
                <w:rFonts w:ascii="Calibri Light" w:hAnsi="Calibri Light" w:cs="Calibri Light"/>
                <w:b/>
                <w:sz w:val="22"/>
              </w:rPr>
              <w:t xml:space="preserve"> </w:t>
            </w:r>
          </w:p>
        </w:tc>
      </w:tr>
    </w:tbl>
    <w:p w14:paraId="655E64C2" w14:textId="77777777" w:rsidR="00B046D0" w:rsidRPr="009403C2" w:rsidRDefault="00B046D0" w:rsidP="00E21229">
      <w:pPr>
        <w:spacing w:after="0" w:line="12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B1B33" w:rsidRPr="009403C2" w14:paraId="1809958B" w14:textId="77777777" w:rsidTr="003B51CA">
        <w:trPr>
          <w:trHeight w:val="109"/>
        </w:trPr>
        <w:tc>
          <w:tcPr>
            <w:tcW w:w="9854" w:type="dxa"/>
            <w:shd w:val="clear" w:color="auto" w:fill="FFFFCC"/>
          </w:tcPr>
          <w:p w14:paraId="714C5298" w14:textId="77777777" w:rsidR="00BB1B33" w:rsidRPr="009403C2" w:rsidRDefault="00517BF5" w:rsidP="00E21229">
            <w:pPr>
              <w:spacing w:after="0" w:line="240" w:lineRule="auto"/>
              <w:rPr>
                <w:rFonts w:ascii="Calibri Light" w:hAnsi="Calibri Light" w:cs="Calibri Light"/>
                <w:b/>
                <w:sz w:val="22"/>
              </w:rPr>
            </w:pPr>
            <w:r w:rsidRPr="009403C2">
              <w:rPr>
                <w:rFonts w:ascii="Calibri Light" w:hAnsi="Calibri Light" w:cs="Calibri Light"/>
                <w:b/>
                <w:sz w:val="22"/>
              </w:rPr>
              <w:t xml:space="preserve">1. </w:t>
            </w:r>
            <w:r w:rsidR="00BB1B33" w:rsidRPr="009403C2">
              <w:rPr>
                <w:rFonts w:ascii="Calibri Light" w:hAnsi="Calibri Light" w:cs="Calibri Light"/>
                <w:b/>
                <w:sz w:val="22"/>
              </w:rPr>
              <w:t xml:space="preserve">Perkančioji organizacija </w:t>
            </w:r>
            <w:r w:rsidR="00BB1B33" w:rsidRPr="009403C2">
              <w:rPr>
                <w:rFonts w:ascii="Calibri Light" w:hAnsi="Calibri Light" w:cs="Calibri Light"/>
                <w:b/>
                <w:sz w:val="22"/>
                <w:vertAlign w:val="subscript"/>
              </w:rPr>
              <w:t>(PO)</w:t>
            </w:r>
          </w:p>
        </w:tc>
      </w:tr>
    </w:tbl>
    <w:p w14:paraId="42BAC6F1" w14:textId="69C00439" w:rsidR="00BB1B33" w:rsidRPr="009403C2" w:rsidRDefault="00BB1B33" w:rsidP="00E21229">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9403C2" w14:paraId="42875674" w14:textId="77777777" w:rsidTr="00D02A2B">
        <w:tc>
          <w:tcPr>
            <w:tcW w:w="3964" w:type="dxa"/>
            <w:shd w:val="clear" w:color="auto" w:fill="F2F2F2" w:themeFill="background1" w:themeFillShade="F2"/>
            <w:vAlign w:val="center"/>
          </w:tcPr>
          <w:p w14:paraId="55CF811B" w14:textId="77777777" w:rsidR="00E21229" w:rsidRPr="009403C2" w:rsidRDefault="00E21229">
            <w:pPr>
              <w:pStyle w:val="Sraopastraipa"/>
              <w:numPr>
                <w:ilvl w:val="0"/>
                <w:numId w:val="1"/>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Perkančioji organizacija:</w:t>
            </w:r>
          </w:p>
        </w:tc>
        <w:tc>
          <w:tcPr>
            <w:tcW w:w="5664" w:type="dxa"/>
          </w:tcPr>
          <w:p w14:paraId="1498BC95" w14:textId="056A2619" w:rsidR="00E21229" w:rsidRPr="009403C2" w:rsidRDefault="00000000" w:rsidP="00E21229">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Content>
                <w:r w:rsidR="00835F33">
                  <w:rPr>
                    <w:rFonts w:ascii="Calibri Light" w:hAnsi="Calibri Light" w:cs="Calibri Light"/>
                    <w:b/>
                    <w:bCs/>
                    <w:sz w:val="22"/>
                    <w:szCs w:val="22"/>
                    <w:lang w:val="lt-LT"/>
                  </w:rPr>
                  <w:t>Informatikos ir ryšių departamentas prie Lietuvos Respublikos vidaus reikalų ministerijos (Šventaragio g. 2, LT–01510 Vilnius; kodas 188774822)</w:t>
                </w:r>
              </w:sdtContent>
            </w:sdt>
          </w:p>
        </w:tc>
      </w:tr>
    </w:tbl>
    <w:p w14:paraId="2E0A2238" w14:textId="77777777" w:rsidR="00E21229" w:rsidRPr="009403C2" w:rsidRDefault="00E21229" w:rsidP="00E21229">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D56749" w:rsidRPr="009403C2" w14:paraId="45EF81A5" w14:textId="77777777" w:rsidTr="003B51CA">
        <w:trPr>
          <w:trHeight w:val="109"/>
        </w:trPr>
        <w:tc>
          <w:tcPr>
            <w:tcW w:w="9854" w:type="dxa"/>
            <w:shd w:val="clear" w:color="auto" w:fill="FFFFCC"/>
          </w:tcPr>
          <w:p w14:paraId="126EF667" w14:textId="77777777" w:rsidR="00D56749" w:rsidRPr="009403C2" w:rsidRDefault="00517BF5" w:rsidP="00E21229">
            <w:pPr>
              <w:spacing w:after="0" w:line="240" w:lineRule="auto"/>
              <w:rPr>
                <w:rFonts w:ascii="Calibri Light" w:hAnsi="Calibri Light" w:cs="Calibri Light"/>
                <w:b/>
                <w:sz w:val="22"/>
              </w:rPr>
            </w:pPr>
            <w:r w:rsidRPr="009403C2">
              <w:rPr>
                <w:rFonts w:ascii="Calibri Light" w:hAnsi="Calibri Light" w:cs="Calibri Light"/>
                <w:b/>
                <w:sz w:val="22"/>
              </w:rPr>
              <w:t xml:space="preserve">2. </w:t>
            </w:r>
            <w:r w:rsidR="00D56749" w:rsidRPr="009403C2">
              <w:rPr>
                <w:rFonts w:ascii="Calibri Light" w:hAnsi="Calibri Light" w:cs="Calibri Light"/>
                <w:b/>
                <w:sz w:val="22"/>
              </w:rPr>
              <w:t>Pirkimo vykdytojas</w:t>
            </w:r>
            <w:r w:rsidR="00042C6B" w:rsidRPr="009403C2">
              <w:rPr>
                <w:rFonts w:ascii="Calibri Light" w:hAnsi="Calibri Light" w:cs="Calibri Light"/>
                <w:b/>
                <w:sz w:val="22"/>
              </w:rPr>
              <w:t xml:space="preserve"> </w:t>
            </w:r>
          </w:p>
        </w:tc>
      </w:tr>
    </w:tbl>
    <w:p w14:paraId="03A4F496" w14:textId="26D0AEA4" w:rsidR="00F37B43" w:rsidRPr="009403C2" w:rsidRDefault="00F37B43" w:rsidP="00E21229">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9403C2" w14:paraId="220CDB73" w14:textId="77777777" w:rsidTr="00D02A2B">
        <w:tc>
          <w:tcPr>
            <w:tcW w:w="3964" w:type="dxa"/>
            <w:shd w:val="clear" w:color="auto" w:fill="F2F2F2" w:themeFill="background1" w:themeFillShade="F2"/>
          </w:tcPr>
          <w:p w14:paraId="215EBDCF" w14:textId="77777777" w:rsidR="00E21229" w:rsidRPr="009403C2" w:rsidRDefault="00E21229" w:rsidP="00E21229">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2.1. Pirkimo procedūras vykdo:</w:t>
            </w:r>
          </w:p>
        </w:tc>
        <w:tc>
          <w:tcPr>
            <w:tcW w:w="5664" w:type="dxa"/>
          </w:tcPr>
          <w:p w14:paraId="4AA47442" w14:textId="20F5DE6A" w:rsidR="00E21229" w:rsidRPr="009403C2" w:rsidRDefault="002E7D6E" w:rsidP="00E21229">
            <w:pPr>
              <w:tabs>
                <w:tab w:val="left" w:pos="567"/>
              </w:tabs>
              <w:spacing w:after="0" w:line="240" w:lineRule="auto"/>
              <w:jc w:val="both"/>
              <w:rPr>
                <w:rFonts w:ascii="Calibri Light" w:hAnsi="Calibri Light" w:cs="Calibri Light"/>
                <w:sz w:val="22"/>
              </w:rPr>
            </w:pPr>
            <w:r w:rsidRPr="00D372CF">
              <w:rPr>
                <w:rFonts w:ascii="Calibri Light" w:hAnsi="Calibri Light" w:cs="Calibri Light"/>
                <w:bCs/>
                <w:sz w:val="22"/>
              </w:rPr>
              <w:t>Išteklių agentūros prie Lietuvos Respublikos vidaus reikalų ministerijos pirkim</w:t>
            </w:r>
            <w:r w:rsidR="00E21229" w:rsidRPr="00D372CF">
              <w:rPr>
                <w:rFonts w:ascii="Calibri Light" w:hAnsi="Calibri Light" w:cs="Calibri Light"/>
                <w:bCs/>
                <w:sz w:val="22"/>
              </w:rPr>
              <w:t>o</w:t>
            </w:r>
            <w:r w:rsidRPr="00D372CF">
              <w:rPr>
                <w:rFonts w:ascii="Calibri Light" w:hAnsi="Calibri Light" w:cs="Calibri Light"/>
                <w:bCs/>
                <w:sz w:val="22"/>
              </w:rPr>
              <w:t xml:space="preserve"> (toliau – IA)</w:t>
            </w:r>
            <w:r w:rsidR="00E21229" w:rsidRPr="009403C2">
              <w:rPr>
                <w:rFonts w:ascii="Calibri Light" w:hAnsi="Calibri Light" w:cs="Calibri Light"/>
                <w:b/>
                <w:sz w:val="22"/>
              </w:rPr>
              <w:t xml:space="preserve"> </w:t>
            </w:r>
            <w:r w:rsidR="00D372CF">
              <w:rPr>
                <w:rFonts w:ascii="Calibri Light" w:hAnsi="Calibri Light" w:cs="Calibri Light"/>
                <w:b/>
                <w:sz w:val="22"/>
              </w:rPr>
              <w:t xml:space="preserve"> pirkimo </w:t>
            </w:r>
            <w:r w:rsidR="00E21229" w:rsidRPr="009403C2">
              <w:rPr>
                <w:rFonts w:ascii="Calibri Light" w:hAnsi="Calibri Light" w:cs="Calibri Light"/>
                <w:b/>
                <w:sz w:val="22"/>
              </w:rPr>
              <w:t>organizatorius</w:t>
            </w:r>
          </w:p>
        </w:tc>
      </w:tr>
      <w:tr w:rsidR="00E21229" w:rsidRPr="009403C2" w14:paraId="63C54B72" w14:textId="77777777" w:rsidTr="00D02A2B">
        <w:tc>
          <w:tcPr>
            <w:tcW w:w="3964" w:type="dxa"/>
            <w:shd w:val="clear" w:color="auto" w:fill="F2F2F2" w:themeFill="background1" w:themeFillShade="F2"/>
          </w:tcPr>
          <w:p w14:paraId="624B8B97" w14:textId="77777777" w:rsidR="00E21229" w:rsidRPr="009403C2" w:rsidRDefault="00E21229" w:rsidP="00E21229">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6EEFB01D" w:rsidR="00E21229" w:rsidRPr="009403C2" w:rsidRDefault="00E21229" w:rsidP="00E21229">
            <w:pPr>
              <w:tabs>
                <w:tab w:val="left" w:pos="567"/>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9403C2">
              <w:rPr>
                <w:rFonts w:ascii="Calibri Light" w:hAnsi="Calibri Light" w:cs="Calibri Light"/>
                <w:bCs/>
                <w:sz w:val="22"/>
              </w:rPr>
              <w:t xml:space="preserve">IA </w:t>
            </w:r>
            <w:r w:rsidRPr="009403C2">
              <w:rPr>
                <w:rFonts w:ascii="Calibri Light" w:hAnsi="Calibri Light" w:cs="Calibri Light"/>
                <w:bCs/>
                <w:sz w:val="22"/>
              </w:rPr>
              <w:t>Viešųjų pirkimų skyriaus</w:t>
            </w:r>
            <w:r w:rsidR="00835F33">
              <w:rPr>
                <w:rFonts w:ascii="Calibri Light" w:hAnsi="Calibri Light" w:cs="Calibri Light"/>
                <w:bCs/>
                <w:sz w:val="22"/>
              </w:rPr>
              <w:t xml:space="preserve"> a</w:t>
            </w:r>
            <w:r w:rsidR="00F62699">
              <w:rPr>
                <w:rFonts w:ascii="Calibri Light" w:hAnsi="Calibri Light" w:cs="Calibri Light"/>
                <w:bCs/>
                <w:sz w:val="22"/>
              </w:rPr>
              <w:t>t</w:t>
            </w:r>
            <w:r w:rsidR="00835F33">
              <w:rPr>
                <w:rFonts w:ascii="Calibri Light" w:hAnsi="Calibri Light" w:cs="Calibri Light"/>
                <w:bCs/>
                <w:sz w:val="22"/>
              </w:rPr>
              <w:t>stovas</w:t>
            </w:r>
            <w:r w:rsidRPr="009403C2">
              <w:rPr>
                <w:rFonts w:ascii="Calibri Light" w:hAnsi="Calibri Light" w:cs="Calibri Light"/>
                <w:bCs/>
                <w:sz w:val="22"/>
              </w:rPr>
              <w:t xml:space="preserve"> </w:t>
            </w:r>
            <w:sdt>
              <w:sdtPr>
                <w:rPr>
                  <w:rFonts w:ascii="Calibri Light" w:hAnsi="Calibri Light" w:cs="Calibri Light"/>
                  <w:b/>
                  <w:bCs/>
                  <w:sz w:val="22"/>
                </w:rPr>
                <w:id w:val="-1297687115"/>
                <w:placeholder>
                  <w:docPart w:val="659B238DD57A43039C508283C460CADE"/>
                </w:placeholder>
                <w:comboBox>
                  <w:listItem w:value="Pasirinkite elementą."/>
                  <w:listItem w:displayText="vyresnioji specialistė Marina Sosnovskaja (Šventaragio g. 2, Vilnius, 234 kab., tel. +370 5271 8832, el. paštas: marina.sosnovskaja@vrm.lt." w:value="vyresnioji specialistė Marina Sosnovskaja (Šventaragio g. 2, Vilnius, 234 kab., tel. +370 5271 8832, el. paštas: marina.sosnovskaja@vrm.lt."/>
                  <w:listItem w:displayText="prekių ir paslaugų pirkimo specialistė Česlava Grinienė (Šventaragio g. 2, Vilnius, 234 kab., tel. +370 5271 8910, el. paštas: ceslava.griniene@vrm.lt." w:value="prekių ir paslaugų pirkimo specialistė Česlava Grinienė (Šventaragio g. 2, Vilnius, 234 kab., tel. +370 5271 8910, el. paštas: ceslava.griniene@vrm.lt."/>
                  <w:listItem w:displayText="patarėja Dalia Vienažindytė (Šventaragio g. 2, Vilnius, 234  kab., tel. +370 5271 8877,  el. paštas: dalia.vienazindyte@vrm.lt." w:value="patarėja Dalia Vienažindytė (Šventaragio g. 2, Vilnius, 234  kab., tel. +370 5271 8877,  el. paštas: dalia.vienazindyte@vrm.lt."/>
                  <w:listItem w:displayText="Evaldas Stadalius +37067449212 evaldas.stadalius@vrm.lt" w:value="Evaldas Stadalius +37067449212 evaldas.stadalius@vrm.lt"/>
                </w:comboBox>
              </w:sdtPr>
              <w:sdtContent>
                <w:r w:rsidR="008209B2">
                  <w:rPr>
                    <w:rFonts w:ascii="Calibri Light" w:hAnsi="Calibri Light" w:cs="Calibri Light"/>
                    <w:b/>
                    <w:bCs/>
                    <w:sz w:val="22"/>
                  </w:rPr>
                  <w:t xml:space="preserve"> </w:t>
                </w:r>
                <w:r w:rsidR="008209B2" w:rsidRPr="007C29E7">
                  <w:rPr>
                    <w:rFonts w:ascii="Calibri Light" w:hAnsi="Calibri Light" w:cs="Calibri Light"/>
                    <w:b/>
                    <w:bCs/>
                    <w:sz w:val="22"/>
                  </w:rPr>
                  <w:t xml:space="preserve">Česlava Grinienė tel. +370 5271 8910, el. paštas: </w:t>
                </w:r>
                <w:proofErr w:type="spellStart"/>
                <w:r w:rsidR="008E64B5">
                  <w:rPr>
                    <w:rFonts w:ascii="Calibri Light" w:hAnsi="Calibri Light" w:cs="Calibri Light"/>
                    <w:b/>
                    <w:bCs/>
                    <w:sz w:val="22"/>
                  </w:rPr>
                  <w:t>C</w:t>
                </w:r>
                <w:r w:rsidR="008209B2" w:rsidRPr="007C29E7">
                  <w:rPr>
                    <w:rFonts w:ascii="Calibri Light" w:hAnsi="Calibri Light" w:cs="Calibri Light"/>
                    <w:b/>
                    <w:bCs/>
                    <w:sz w:val="22"/>
                  </w:rPr>
                  <w:t>eslava.</w:t>
                </w:r>
                <w:r w:rsidR="008E64B5">
                  <w:rPr>
                    <w:rFonts w:ascii="Calibri Light" w:hAnsi="Calibri Light" w:cs="Calibri Light"/>
                    <w:b/>
                    <w:bCs/>
                    <w:sz w:val="22"/>
                  </w:rPr>
                  <w:t>G</w:t>
                </w:r>
                <w:r w:rsidR="008209B2" w:rsidRPr="007C29E7">
                  <w:rPr>
                    <w:rFonts w:ascii="Calibri Light" w:hAnsi="Calibri Light" w:cs="Calibri Light"/>
                    <w:b/>
                    <w:bCs/>
                    <w:sz w:val="22"/>
                  </w:rPr>
                  <w:t>riniene@vrm.lt</w:t>
                </w:r>
                <w:proofErr w:type="spellEnd"/>
                <w:r w:rsidR="008209B2" w:rsidRPr="007C29E7">
                  <w:rPr>
                    <w:rFonts w:ascii="Calibri Light" w:hAnsi="Calibri Light" w:cs="Calibri Light"/>
                    <w:b/>
                    <w:bCs/>
                    <w:sz w:val="22"/>
                  </w:rPr>
                  <w:t>.</w:t>
                </w:r>
              </w:sdtContent>
            </w:sdt>
          </w:p>
        </w:tc>
      </w:tr>
    </w:tbl>
    <w:p w14:paraId="148B48AA" w14:textId="77777777" w:rsidR="00E21229" w:rsidRPr="009403C2" w:rsidRDefault="00E21229" w:rsidP="00E21229">
      <w:pPr>
        <w:tabs>
          <w:tab w:val="left" w:pos="567"/>
        </w:tabs>
        <w:spacing w:after="0"/>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2C6B" w:rsidRPr="009403C2" w14:paraId="5F211658" w14:textId="77777777" w:rsidTr="003B51CA">
        <w:trPr>
          <w:trHeight w:val="109"/>
        </w:trPr>
        <w:tc>
          <w:tcPr>
            <w:tcW w:w="9854" w:type="dxa"/>
            <w:shd w:val="clear" w:color="auto" w:fill="FFFFCC"/>
          </w:tcPr>
          <w:p w14:paraId="6A47CA19" w14:textId="77777777" w:rsidR="00042C6B" w:rsidRPr="009403C2" w:rsidRDefault="00517BF5" w:rsidP="00E21229">
            <w:pPr>
              <w:spacing w:after="0" w:line="240" w:lineRule="auto"/>
              <w:rPr>
                <w:rFonts w:ascii="Calibri Light" w:hAnsi="Calibri Light" w:cs="Calibri Light"/>
                <w:b/>
                <w:sz w:val="22"/>
              </w:rPr>
            </w:pPr>
            <w:r w:rsidRPr="009403C2">
              <w:rPr>
                <w:rFonts w:ascii="Calibri Light" w:hAnsi="Calibri Light" w:cs="Calibri Light"/>
                <w:b/>
                <w:sz w:val="22"/>
              </w:rPr>
              <w:t xml:space="preserve">3. </w:t>
            </w:r>
            <w:r w:rsidR="00042C6B" w:rsidRPr="009403C2">
              <w:rPr>
                <w:rFonts w:ascii="Calibri Light" w:hAnsi="Calibri Light" w:cs="Calibri Light"/>
                <w:b/>
                <w:sz w:val="22"/>
              </w:rPr>
              <w:t>Pirkimo objektas</w:t>
            </w:r>
          </w:p>
        </w:tc>
      </w:tr>
    </w:tbl>
    <w:p w14:paraId="375F5557" w14:textId="77777777" w:rsidR="00C40750" w:rsidRPr="009403C2" w:rsidRDefault="00C40750" w:rsidP="00C40750">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7E44B8" w:rsidRPr="009403C2" w14:paraId="142C1466" w14:textId="77777777" w:rsidTr="00DE5651">
        <w:tc>
          <w:tcPr>
            <w:tcW w:w="3964" w:type="dxa"/>
            <w:shd w:val="clear" w:color="auto" w:fill="F2F2F2" w:themeFill="background1" w:themeFillShade="F2"/>
            <w:vAlign w:val="center"/>
          </w:tcPr>
          <w:p w14:paraId="61FA0021" w14:textId="77777777" w:rsidR="007E44B8" w:rsidRPr="009403C2"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Pirkimo objekto rūšis yra:</w:t>
            </w:r>
          </w:p>
        </w:tc>
        <w:tc>
          <w:tcPr>
            <w:tcW w:w="5664" w:type="dxa"/>
            <w:vAlign w:val="center"/>
          </w:tcPr>
          <w:p w14:paraId="4EE3CC93" w14:textId="0471591E" w:rsidR="007E44B8" w:rsidRPr="009403C2"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F96400">
                  <w:rPr>
                    <w:rFonts w:ascii="Calibri Light" w:hAnsi="Calibri Light" w:cs="Calibri Light"/>
                    <w:b/>
                    <w:sz w:val="22"/>
                    <w:szCs w:val="22"/>
                    <w:lang w:val="lt-LT"/>
                  </w:rPr>
                  <w:t>Paslaugos</w:t>
                </w:r>
              </w:sdtContent>
            </w:sdt>
            <w:r w:rsidR="007E44B8" w:rsidRPr="009403C2">
              <w:rPr>
                <w:rFonts w:ascii="Calibri Light" w:hAnsi="Calibri Light" w:cs="Calibri Light"/>
                <w:b/>
                <w:sz w:val="22"/>
                <w:szCs w:val="22"/>
                <w:lang w:val="lt-LT"/>
              </w:rPr>
              <w:t>.</w:t>
            </w:r>
          </w:p>
        </w:tc>
      </w:tr>
      <w:tr w:rsidR="007E44B8" w:rsidRPr="009403C2" w14:paraId="36186C9E" w14:textId="77777777" w:rsidTr="00DE5651">
        <w:tc>
          <w:tcPr>
            <w:tcW w:w="3964" w:type="dxa"/>
            <w:shd w:val="clear" w:color="auto" w:fill="F2F2F2" w:themeFill="background1" w:themeFillShade="F2"/>
            <w:vAlign w:val="center"/>
          </w:tcPr>
          <w:p w14:paraId="7A173D3B" w14:textId="77777777" w:rsidR="007E44B8" w:rsidRPr="009403C2"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bCs/>
                <w:sz w:val="22"/>
                <w:szCs w:val="22"/>
                <w:lang w:val="lt-LT"/>
              </w:rPr>
              <w:t>Pirkimo pavadinimas:</w:t>
            </w:r>
            <w:r w:rsidRPr="009403C2">
              <w:rPr>
                <w:rFonts w:ascii="Calibri Light" w:hAnsi="Calibri Light" w:cs="Calibri Light"/>
                <w:b/>
                <w:bCs/>
                <w:sz w:val="22"/>
                <w:szCs w:val="22"/>
                <w:lang w:val="lt-LT"/>
              </w:rPr>
              <w:t xml:space="preserve"> </w:t>
            </w:r>
          </w:p>
        </w:tc>
        <w:tc>
          <w:tcPr>
            <w:tcW w:w="5664" w:type="dxa"/>
            <w:vAlign w:val="center"/>
          </w:tcPr>
          <w:p w14:paraId="6894F8C4" w14:textId="5429DD5C" w:rsidR="007E44B8" w:rsidRPr="009403C2" w:rsidRDefault="008209B2" w:rsidP="00835F33">
            <w:pPr>
              <w:tabs>
                <w:tab w:val="left" w:pos="567"/>
              </w:tabs>
              <w:spacing w:after="0" w:line="240" w:lineRule="auto"/>
              <w:jc w:val="both"/>
              <w:rPr>
                <w:rFonts w:ascii="Calibri Light" w:hAnsi="Calibri Light" w:cs="Calibri Light"/>
                <w:b/>
                <w:sz w:val="22"/>
              </w:rPr>
            </w:pPr>
            <w:r>
              <w:rPr>
                <w:rFonts w:ascii="Calibri Light" w:hAnsi="Calibri Light" w:cs="Calibri Light"/>
                <w:b/>
                <w:sz w:val="22"/>
              </w:rPr>
              <w:t xml:space="preserve"> </w:t>
            </w:r>
            <w:r w:rsidRPr="008209B2">
              <w:rPr>
                <w:rFonts w:ascii="Calibri Light" w:hAnsi="Calibri Light" w:cs="Calibri Light"/>
                <w:b/>
                <w:bCs/>
                <w:sz w:val="22"/>
              </w:rPr>
              <w:t>Ugniasienių analizės ir valdymo programinės įrangos palaikymas</w:t>
            </w:r>
            <w:r>
              <w:rPr>
                <w:rFonts w:ascii="Calibri Light" w:hAnsi="Calibri Light" w:cs="Calibri Light"/>
                <w:b/>
                <w:bCs/>
                <w:sz w:val="22"/>
              </w:rPr>
              <w:t xml:space="preserve"> (PPR-926)</w:t>
            </w:r>
          </w:p>
        </w:tc>
      </w:tr>
      <w:tr w:rsidR="007E44B8" w:rsidRPr="009403C2" w14:paraId="39B96D58" w14:textId="77777777" w:rsidTr="00DE5651">
        <w:tc>
          <w:tcPr>
            <w:tcW w:w="3964" w:type="dxa"/>
            <w:shd w:val="clear" w:color="auto" w:fill="F2F2F2" w:themeFill="background1" w:themeFillShade="F2"/>
            <w:vAlign w:val="center"/>
          </w:tcPr>
          <w:p w14:paraId="620BB513" w14:textId="77777777" w:rsidR="007E44B8" w:rsidRPr="009403C2"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pirkimas skaidomas į dalis</w:t>
            </w:r>
          </w:p>
        </w:tc>
        <w:tc>
          <w:tcPr>
            <w:tcW w:w="5664" w:type="dxa"/>
            <w:vAlign w:val="center"/>
          </w:tcPr>
          <w:p w14:paraId="2F25018E" w14:textId="70CA52B1" w:rsidR="007E44B8" w:rsidRPr="009403C2" w:rsidRDefault="00000000" w:rsidP="00DE5651">
            <w:pPr>
              <w:pStyle w:val="Sraopastraipa"/>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61978642C99646138ADC4C7FFC2E0DDC"/>
                </w:placeholder>
                <w:comboBox>
                  <w:listItem w:value="Pasirinkite elementą."/>
                  <w:listItem w:displayText="Ne. " w:value="Ne. "/>
                  <w:listItem w:displayText="Taip. Informacija dėl pirkimo objekto dalių:" w:value="Taip. Informacija dėl pirkimo objekto dalių:"/>
                </w:comboBox>
              </w:sdtPr>
              <w:sdtContent>
                <w:r w:rsidR="006346E9">
                  <w:rPr>
                    <w:rFonts w:ascii="Calibri Light" w:hAnsi="Calibri Light" w:cs="Calibri Light"/>
                    <w:b/>
                    <w:sz w:val="22"/>
                    <w:szCs w:val="22"/>
                    <w:lang w:val="lt-LT"/>
                  </w:rPr>
                  <w:t xml:space="preserve">Ne. </w:t>
                </w:r>
              </w:sdtContent>
            </w:sdt>
          </w:p>
        </w:tc>
      </w:tr>
      <w:tr w:rsidR="007E44B8" w:rsidRPr="009403C2" w14:paraId="41716D80" w14:textId="77777777" w:rsidTr="00DE5651">
        <w:tc>
          <w:tcPr>
            <w:tcW w:w="3964" w:type="dxa"/>
            <w:shd w:val="clear" w:color="auto" w:fill="F2F2F2" w:themeFill="background1" w:themeFillShade="F2"/>
            <w:vAlign w:val="center"/>
          </w:tcPr>
          <w:p w14:paraId="19A48AC2" w14:textId="77777777" w:rsidR="007E44B8" w:rsidRPr="009403C2"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72093381" w:rsidR="007E44B8" w:rsidRPr="009403C2"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BBE82A0D88544E31A7164C13A1758AFA"/>
                </w:placeholder>
                <w:dropDownList>
                  <w:listItem w:value="Pasirinkite elementą."/>
                  <w:listItem w:displayText="Taip." w:value="Taip."/>
                  <w:listItem w:displayText="Ne." w:value="Ne."/>
                </w:dropDownList>
              </w:sdtPr>
              <w:sdtContent>
                <w:r w:rsidR="006346E9">
                  <w:rPr>
                    <w:rFonts w:ascii="Calibri Light" w:hAnsi="Calibri Light" w:cs="Calibri Light"/>
                    <w:b/>
                    <w:sz w:val="22"/>
                    <w:szCs w:val="22"/>
                    <w:lang w:val="lt-LT"/>
                  </w:rPr>
                  <w:t>Ne.</w:t>
                </w:r>
              </w:sdtContent>
            </w:sdt>
          </w:p>
        </w:tc>
      </w:tr>
      <w:tr w:rsidR="007E44B8" w:rsidRPr="009403C2" w14:paraId="71CECDAC" w14:textId="77777777" w:rsidTr="00DE5651">
        <w:tc>
          <w:tcPr>
            <w:tcW w:w="3964" w:type="dxa"/>
            <w:shd w:val="clear" w:color="auto" w:fill="F2F2F2" w:themeFill="background1" w:themeFillShade="F2"/>
            <w:vAlign w:val="center"/>
          </w:tcPr>
          <w:p w14:paraId="3782908E" w14:textId="77777777" w:rsidR="007E44B8" w:rsidRPr="009403C2"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10705810015547938FFB3EB7499CBAAC"/>
              </w:placeholder>
              <w:comboBox>
                <w:listItem w:value="Pasirinkite elementą."/>
                <w:listItem w:displayText="Taip." w:value="Taip."/>
                <w:listItem w:displayText="Ne." w:value="Ne."/>
                <w:listItem w:displayText="Netaikoma." w:value="Netaikoma."/>
              </w:comboBox>
            </w:sdtPr>
            <w:sdtContent>
              <w:p w14:paraId="26F07540" w14:textId="33809F6D" w:rsidR="007E44B8" w:rsidRPr="009403C2" w:rsidRDefault="00835F33" w:rsidP="00DE5651">
                <w:pPr>
                  <w:pStyle w:val="Sraopastraipa"/>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Netaikoma.</w:t>
                </w:r>
              </w:p>
            </w:sdtContent>
          </w:sdt>
        </w:tc>
      </w:tr>
      <w:tr w:rsidR="007E44B8" w:rsidRPr="009403C2" w14:paraId="166EAB82" w14:textId="77777777" w:rsidTr="00DE5651">
        <w:tc>
          <w:tcPr>
            <w:tcW w:w="3964" w:type="dxa"/>
            <w:shd w:val="clear" w:color="auto" w:fill="F2F2F2" w:themeFill="background1" w:themeFillShade="F2"/>
            <w:vAlign w:val="center"/>
          </w:tcPr>
          <w:p w14:paraId="25B52CE2" w14:textId="77777777" w:rsidR="007E44B8" w:rsidRPr="009403C2"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Galimybė šifruoti teikiamus pasiūlymus</w:t>
            </w:r>
          </w:p>
        </w:tc>
        <w:tc>
          <w:tcPr>
            <w:tcW w:w="5664" w:type="dxa"/>
            <w:vAlign w:val="center"/>
          </w:tcPr>
          <w:p w14:paraId="32879512" w14:textId="57AD3A38" w:rsidR="007E44B8" w:rsidRPr="009403C2"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A81FAD0E0D8E4AFB86A05117BD65E4A1"/>
                </w:placeholder>
                <w:comboBox>
                  <w:listItem w:value="Pasirinkite elementą."/>
                  <w:listItem w:displayText="Ne. " w:value="Ne. "/>
                  <w:listItem w:displayText="Taip." w:value="Taip."/>
                </w:comboBox>
              </w:sdtPr>
              <w:sdtContent>
                <w:r w:rsidR="00835F33">
                  <w:rPr>
                    <w:rFonts w:ascii="Calibri Light" w:hAnsi="Calibri Light" w:cs="Calibri Light"/>
                    <w:b/>
                    <w:sz w:val="22"/>
                    <w:szCs w:val="22"/>
                    <w:lang w:val="lt-LT"/>
                  </w:rPr>
                  <w:t>Taip.</w:t>
                </w:r>
              </w:sdtContent>
            </w:sdt>
          </w:p>
        </w:tc>
      </w:tr>
      <w:tr w:rsidR="007E44B8" w:rsidRPr="009403C2" w14:paraId="5E49916D" w14:textId="77777777" w:rsidTr="00DE5651">
        <w:tc>
          <w:tcPr>
            <w:tcW w:w="3964" w:type="dxa"/>
            <w:shd w:val="clear" w:color="auto" w:fill="F2F2F2" w:themeFill="background1" w:themeFillShade="F2"/>
            <w:vAlign w:val="center"/>
          </w:tcPr>
          <w:p w14:paraId="2EB65725" w14:textId="77777777" w:rsidR="007E44B8" w:rsidRPr="009403C2"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2439F3C5" w14:textId="105BBD37" w:rsidR="00A54D6F" w:rsidRPr="006346E9" w:rsidRDefault="00000000" w:rsidP="00DE5651">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9695E2ACAC1B48BB92628871B360CAFA"/>
                </w:placeholder>
                <w:dropDownList>
                  <w:listItem w:value="Pasirinkite elementą."/>
                  <w:listItem w:displayText="Taip." w:value="Taip."/>
                  <w:listItem w:displayText="Ne." w:value="Ne."/>
                </w:dropDownList>
              </w:sdtPr>
              <w:sdtContent>
                <w:r w:rsidR="006346E9">
                  <w:rPr>
                    <w:rFonts w:ascii="Calibri Light" w:hAnsi="Calibri Light" w:cs="Calibri Light"/>
                    <w:b/>
                    <w:sz w:val="22"/>
                    <w:szCs w:val="22"/>
                    <w:lang w:val="lt-LT"/>
                  </w:rPr>
                  <w:t>Ne.</w:t>
                </w:r>
              </w:sdtContent>
            </w:sdt>
          </w:p>
        </w:tc>
      </w:tr>
      <w:tr w:rsidR="007E44B8" w:rsidRPr="009403C2" w14:paraId="23DF02DC" w14:textId="77777777" w:rsidTr="00DE5651">
        <w:tc>
          <w:tcPr>
            <w:tcW w:w="3964" w:type="dxa"/>
            <w:shd w:val="clear" w:color="auto" w:fill="F2F2F2" w:themeFill="background1" w:themeFillShade="F2"/>
            <w:vAlign w:val="center"/>
          </w:tcPr>
          <w:p w14:paraId="475CD9AA" w14:textId="6304860B" w:rsidR="007E44B8" w:rsidRPr="009403C2"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50172B25" w14:textId="4950CF3B" w:rsidR="007E44B8" w:rsidRPr="009403C2" w:rsidRDefault="00A54D6F" w:rsidP="007E44B8">
            <w:pPr>
              <w:pStyle w:val="Sraopastraipa"/>
              <w:tabs>
                <w:tab w:val="left" w:pos="567"/>
                <w:tab w:val="left" w:pos="5670"/>
              </w:tabs>
              <w:ind w:left="0"/>
              <w:contextualSpacing w:val="0"/>
              <w:jc w:val="both"/>
              <w:rPr>
                <w:rFonts w:ascii="Calibri Light" w:hAnsi="Calibri Light" w:cs="Calibri Light"/>
                <w:sz w:val="22"/>
                <w:szCs w:val="22"/>
                <w:lang w:val="lt-LT"/>
              </w:rPr>
            </w:pPr>
            <w:r w:rsidRPr="009403C2">
              <w:rPr>
                <w:rFonts w:ascii="Calibri Light" w:hAnsi="Calibri Light" w:cs="Calibri Light"/>
                <w:b/>
                <w:sz w:val="22"/>
                <w:szCs w:val="22"/>
                <w:lang w:val="lt-LT"/>
              </w:rPr>
              <w:t>Taip.</w:t>
            </w:r>
            <w:r w:rsidRPr="009403C2">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EEDF50FD89B04C5A9988428AA251B0D0"/>
                </w:placeholder>
                <w:comboBox>
                  <w:listItem w:value="Pasirinkite elementą."/>
                  <w:listItem w:displayText="4.1. p." w:value="4.1. p."/>
                  <w:listItem w:displayText="4.2. p." w:value="4.2. p."/>
                  <w:listItem w:displayText="4.3. p." w:value="4.3. p."/>
                  <w:listItem w:displayText="4.4. p." w:value="4.4. p."/>
                </w:comboBox>
              </w:sdtPr>
              <w:sdtEndPr>
                <w:rPr>
                  <w:highlight w:val="cyan"/>
                </w:rPr>
              </w:sdtEndPr>
              <w:sdtContent>
                <w:r w:rsidR="006F3EFE">
                  <w:rPr>
                    <w:rFonts w:ascii="Calibri Light" w:hAnsi="Calibri Light" w:cs="Calibri Light"/>
                    <w:b/>
                    <w:sz w:val="22"/>
                    <w:szCs w:val="22"/>
                    <w:lang w:val="lt-LT"/>
                  </w:rPr>
                  <w:t>4.4. p.</w:t>
                </w:r>
              </w:sdtContent>
            </w:sdt>
            <w:r w:rsidRPr="009403C2">
              <w:rPr>
                <w:rFonts w:ascii="Calibri Light" w:hAnsi="Calibri Light" w:cs="Calibri Light"/>
                <w:b/>
                <w:sz w:val="22"/>
                <w:szCs w:val="22"/>
                <w:lang w:val="lt-LT"/>
              </w:rPr>
              <w:t xml:space="preserve"> vykdomas žaliasis pirkimas</w:t>
            </w:r>
            <w:r w:rsidR="006346E9">
              <w:rPr>
                <w:rFonts w:ascii="Calibri Light" w:hAnsi="Calibri Light" w:cs="Calibri Light"/>
                <w:b/>
                <w:sz w:val="22"/>
                <w:szCs w:val="22"/>
                <w:lang w:val="lt-LT"/>
              </w:rPr>
              <w:t xml:space="preserve"> (4.4.</w:t>
            </w:r>
            <w:r w:rsidR="006F3EFE">
              <w:rPr>
                <w:rFonts w:ascii="Calibri Light" w:hAnsi="Calibri Light" w:cs="Calibri Light"/>
                <w:b/>
                <w:sz w:val="22"/>
                <w:szCs w:val="22"/>
                <w:lang w:val="lt-LT"/>
              </w:rPr>
              <w:t>3</w:t>
            </w:r>
            <w:r w:rsidR="006346E9">
              <w:rPr>
                <w:rFonts w:ascii="Calibri Light" w:hAnsi="Calibri Light" w:cs="Calibri Light"/>
                <w:b/>
                <w:sz w:val="22"/>
                <w:szCs w:val="22"/>
                <w:lang w:val="lt-LT"/>
              </w:rPr>
              <w:t xml:space="preserve"> p).</w:t>
            </w:r>
          </w:p>
        </w:tc>
      </w:tr>
      <w:tr w:rsidR="007E44B8" w:rsidRPr="009403C2" w14:paraId="6D8E9D27" w14:textId="77777777" w:rsidTr="00DE5651">
        <w:tc>
          <w:tcPr>
            <w:tcW w:w="3964" w:type="dxa"/>
            <w:shd w:val="clear" w:color="auto" w:fill="F2F2F2" w:themeFill="background1" w:themeFillShade="F2"/>
            <w:vAlign w:val="center"/>
          </w:tcPr>
          <w:p w14:paraId="3D7D7249" w14:textId="77777777" w:rsidR="007E44B8" w:rsidRPr="009403C2"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Perkančiosios organizacijos sprendimas neatlikti pirkimo naudojantis centrinės perkančiosios organizacijos paslaugomis:</w:t>
            </w:r>
          </w:p>
        </w:tc>
        <w:tc>
          <w:tcPr>
            <w:tcW w:w="5664" w:type="dxa"/>
            <w:vAlign w:val="center"/>
          </w:tcPr>
          <w:p w14:paraId="1096357C" w14:textId="1AA85C34" w:rsidR="007E44B8" w:rsidRPr="009403C2" w:rsidRDefault="00000000" w:rsidP="007E44B8">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1FCA17D9DCDC4774A5761B24D15664D1"/>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6346E9">
                  <w:rPr>
                    <w:rFonts w:ascii="Calibri Light" w:hAnsi="Calibri Light" w:cs="Calibri Light"/>
                    <w:b/>
                    <w:sz w:val="22"/>
                    <w:szCs w:val="22"/>
                    <w:lang w:val="lt-LT"/>
                  </w:rPr>
                  <w:t>Pirkimo objekto negalima įsigyti iš centrinės perkančiosios organizacijos.</w:t>
                </w:r>
              </w:sdtContent>
            </w:sdt>
            <w:r w:rsidR="007E44B8" w:rsidRPr="009403C2">
              <w:rPr>
                <w:rFonts w:ascii="Calibri Light" w:hAnsi="Calibri Light" w:cs="Calibri Light"/>
                <w:b/>
                <w:sz w:val="22"/>
                <w:szCs w:val="22"/>
                <w:lang w:val="lt-LT"/>
              </w:rPr>
              <w:t xml:space="preserve"> </w:t>
            </w:r>
          </w:p>
        </w:tc>
      </w:tr>
      <w:tr w:rsidR="007E44B8" w:rsidRPr="009403C2" w14:paraId="56F2B057" w14:textId="77777777" w:rsidTr="00DE5651">
        <w:tc>
          <w:tcPr>
            <w:tcW w:w="3964" w:type="dxa"/>
            <w:shd w:val="clear" w:color="auto" w:fill="F2F2F2" w:themeFill="background1" w:themeFillShade="F2"/>
            <w:vAlign w:val="center"/>
          </w:tcPr>
          <w:p w14:paraId="132FC979" w14:textId="77777777" w:rsidR="007E44B8" w:rsidRPr="009403C2" w:rsidRDefault="007E44B8">
            <w:pPr>
              <w:pStyle w:val="Sraopastraipa"/>
              <w:numPr>
                <w:ilvl w:val="0"/>
                <w:numId w:val="4"/>
              </w:numPr>
              <w:tabs>
                <w:tab w:val="left" w:pos="337"/>
                <w:tab w:val="left" w:pos="567"/>
              </w:tabs>
              <w:ind w:left="29" w:hanging="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2B50D471" w14:textId="697A665D" w:rsidR="00A54D6F" w:rsidRPr="009403C2" w:rsidRDefault="00000000" w:rsidP="00DE5651">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8350B3C3ACCE4EA0BB0D7C1876AFA90F"/>
                </w:placeholder>
                <w:dropDownList>
                  <w:listItem w:value="Pasirinkite elementą."/>
                  <w:listItem w:displayText="Taip." w:value="Taip."/>
                  <w:listItem w:displayText="Ne." w:value="Ne."/>
                </w:dropDownList>
              </w:sdtPr>
              <w:sdtContent>
                <w:r w:rsidR="006346E9">
                  <w:rPr>
                    <w:rFonts w:ascii="Calibri Light" w:hAnsi="Calibri Light" w:cs="Calibri Light"/>
                    <w:b/>
                    <w:sz w:val="22"/>
                    <w:szCs w:val="22"/>
                    <w:lang w:val="lt-LT"/>
                  </w:rPr>
                  <w:t>Taip.</w:t>
                </w:r>
              </w:sdtContent>
            </w:sdt>
          </w:p>
        </w:tc>
      </w:tr>
    </w:tbl>
    <w:p w14:paraId="04215112" w14:textId="77777777" w:rsidR="002865F2" w:rsidRPr="009403C2" w:rsidRDefault="002865F2" w:rsidP="00E21229">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2D45F9" w:rsidRPr="009403C2" w14:paraId="7C1E7062" w14:textId="77777777" w:rsidTr="00053B54">
        <w:trPr>
          <w:trHeight w:val="109"/>
        </w:trPr>
        <w:tc>
          <w:tcPr>
            <w:tcW w:w="9854" w:type="dxa"/>
            <w:shd w:val="clear" w:color="auto" w:fill="FFFFCC"/>
          </w:tcPr>
          <w:p w14:paraId="0D2FC17C" w14:textId="77777777" w:rsidR="002D45F9" w:rsidRPr="009403C2" w:rsidRDefault="00517BF5" w:rsidP="00E21229">
            <w:pPr>
              <w:spacing w:after="0" w:line="240" w:lineRule="auto"/>
              <w:rPr>
                <w:rFonts w:ascii="Calibri Light" w:hAnsi="Calibri Light" w:cs="Calibri Light"/>
                <w:b/>
                <w:sz w:val="22"/>
              </w:rPr>
            </w:pPr>
            <w:r w:rsidRPr="009403C2">
              <w:rPr>
                <w:rFonts w:ascii="Calibri Light" w:hAnsi="Calibri Light" w:cs="Calibri Light"/>
                <w:b/>
                <w:sz w:val="22"/>
              </w:rPr>
              <w:t xml:space="preserve">4. </w:t>
            </w:r>
            <w:r w:rsidR="00951F5A" w:rsidRPr="009403C2">
              <w:rPr>
                <w:rFonts w:ascii="Calibri Light" w:hAnsi="Calibri Light" w:cs="Calibri Light"/>
                <w:b/>
                <w:sz w:val="22"/>
              </w:rPr>
              <w:t>Pasiūlymų pateikimas</w:t>
            </w:r>
          </w:p>
        </w:tc>
      </w:tr>
    </w:tbl>
    <w:p w14:paraId="16BD381F" w14:textId="77777777" w:rsidR="00A54D6F" w:rsidRPr="009403C2" w:rsidRDefault="00A54D6F" w:rsidP="00A54D6F">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A54D6F" w:rsidRPr="009403C2" w14:paraId="0B4E7EE1" w14:textId="77777777" w:rsidTr="00DE5651">
        <w:tc>
          <w:tcPr>
            <w:tcW w:w="3964" w:type="dxa"/>
            <w:shd w:val="clear" w:color="auto" w:fill="F2F2F2" w:themeFill="background1" w:themeFillShade="F2"/>
            <w:vAlign w:val="center"/>
          </w:tcPr>
          <w:p w14:paraId="0FBB0FE2"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835F33" w:rsidRDefault="00B67DC5" w:rsidP="00A54D6F">
            <w:pPr>
              <w:pStyle w:val="Sraopastraipa"/>
              <w:tabs>
                <w:tab w:val="left" w:pos="567"/>
              </w:tabs>
              <w:ind w:left="0"/>
              <w:rPr>
                <w:rFonts w:ascii="Calibri Light" w:hAnsi="Calibri Light" w:cs="Calibri Light"/>
                <w:b/>
                <w:sz w:val="22"/>
                <w:szCs w:val="22"/>
                <w:lang w:val="en-GB"/>
              </w:rPr>
            </w:pPr>
            <w:r>
              <w:rPr>
                <w:rFonts w:ascii="Calibri Light" w:hAnsi="Calibri Light" w:cs="Calibri Light"/>
                <w:b/>
                <w:sz w:val="22"/>
                <w:szCs w:val="22"/>
                <w:lang w:val="lt-LT"/>
              </w:rPr>
              <w:t>Nurodytas CVP IS</w:t>
            </w:r>
          </w:p>
        </w:tc>
      </w:tr>
      <w:tr w:rsidR="00A54D6F" w:rsidRPr="009403C2" w14:paraId="29825B33" w14:textId="77777777" w:rsidTr="00DE5651">
        <w:tc>
          <w:tcPr>
            <w:tcW w:w="3964" w:type="dxa"/>
            <w:shd w:val="clear" w:color="auto" w:fill="F2F2F2" w:themeFill="background1" w:themeFillShade="F2"/>
            <w:vAlign w:val="center"/>
          </w:tcPr>
          <w:p w14:paraId="5D662DB1"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lastRenderedPageBreak/>
              <w:t>Paklausimų ir paaiškinimų pateikimo terminas:</w:t>
            </w:r>
          </w:p>
        </w:tc>
        <w:tc>
          <w:tcPr>
            <w:tcW w:w="5664" w:type="dxa"/>
            <w:vAlign w:val="center"/>
          </w:tcPr>
          <w:p w14:paraId="33F3C2BB" w14:textId="1F84C6D7" w:rsidR="00A54D6F" w:rsidRPr="009403C2" w:rsidRDefault="00495968" w:rsidP="00A54D6F">
            <w:pPr>
              <w:pStyle w:val="Sraopastraipa"/>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Nurodytas CVP IS</w:t>
            </w:r>
          </w:p>
        </w:tc>
      </w:tr>
      <w:tr w:rsidR="00A54D6F" w:rsidRPr="009403C2" w14:paraId="00B7A053" w14:textId="77777777" w:rsidTr="00DE5651">
        <w:tc>
          <w:tcPr>
            <w:tcW w:w="3964" w:type="dxa"/>
            <w:shd w:val="clear" w:color="auto" w:fill="F2F2F2" w:themeFill="background1" w:themeFillShade="F2"/>
            <w:vAlign w:val="center"/>
          </w:tcPr>
          <w:p w14:paraId="08F17026"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9403C2" w:rsidRDefault="00A54D6F" w:rsidP="00DE5651">
            <w:pPr>
              <w:pStyle w:val="Sraopastraipa"/>
              <w:tabs>
                <w:tab w:val="left" w:pos="567"/>
              </w:tabs>
              <w:ind w:left="0"/>
              <w:rPr>
                <w:rFonts w:ascii="Calibri Light" w:hAnsi="Calibri Light" w:cs="Calibri Light"/>
                <w:b/>
                <w:sz w:val="22"/>
                <w:szCs w:val="22"/>
                <w:lang w:val="lt-LT"/>
              </w:rPr>
            </w:pPr>
            <w:r w:rsidRPr="009403C2">
              <w:rPr>
                <w:rFonts w:ascii="Calibri Light" w:hAnsi="Calibri Light" w:cs="Calibri Light"/>
                <w:b/>
                <w:sz w:val="22"/>
                <w:szCs w:val="22"/>
                <w:lang w:val="lt-LT"/>
              </w:rPr>
              <w:t>1 darbo dienai</w:t>
            </w:r>
            <w:r w:rsidRPr="009403C2">
              <w:rPr>
                <w:rFonts w:ascii="Calibri Light" w:hAnsi="Calibri Light" w:cs="Calibri Light"/>
                <w:sz w:val="22"/>
                <w:szCs w:val="22"/>
                <w:lang w:val="lt-LT"/>
              </w:rPr>
              <w:t xml:space="preserve"> iki pasiūlymų pateikimo termino pabaigos.</w:t>
            </w:r>
          </w:p>
        </w:tc>
      </w:tr>
    </w:tbl>
    <w:p w14:paraId="5F83125B" w14:textId="5FBFAA6B" w:rsidR="00152F84" w:rsidRPr="009403C2" w:rsidRDefault="00152F84" w:rsidP="004D2848">
      <w:pPr>
        <w:tabs>
          <w:tab w:val="left" w:pos="567"/>
        </w:tabs>
        <w:spacing w:after="0"/>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51F5A" w:rsidRPr="009403C2" w14:paraId="14DEFAE8" w14:textId="77777777" w:rsidTr="001F7BB0">
        <w:trPr>
          <w:trHeight w:val="109"/>
        </w:trPr>
        <w:tc>
          <w:tcPr>
            <w:tcW w:w="9854" w:type="dxa"/>
            <w:shd w:val="clear" w:color="auto" w:fill="FFFFCC"/>
          </w:tcPr>
          <w:p w14:paraId="4264174F" w14:textId="77777777" w:rsidR="00951F5A" w:rsidRPr="009403C2" w:rsidRDefault="002C1579" w:rsidP="00E21229">
            <w:pPr>
              <w:spacing w:after="0" w:line="240" w:lineRule="auto"/>
              <w:rPr>
                <w:rFonts w:ascii="Calibri Light" w:hAnsi="Calibri Light" w:cs="Calibri Light"/>
                <w:b/>
                <w:sz w:val="22"/>
              </w:rPr>
            </w:pPr>
            <w:r w:rsidRPr="009403C2">
              <w:rPr>
                <w:rFonts w:ascii="Calibri Light" w:hAnsi="Calibri Light" w:cs="Calibri Light"/>
                <w:b/>
                <w:sz w:val="22"/>
              </w:rPr>
              <w:t>5</w:t>
            </w:r>
            <w:r w:rsidR="00951F5A" w:rsidRPr="009403C2">
              <w:rPr>
                <w:rFonts w:ascii="Calibri Light" w:hAnsi="Calibri Light" w:cs="Calibri Light"/>
                <w:b/>
                <w:sz w:val="22"/>
              </w:rPr>
              <w:t>. Susipažinimas su pasiūlymais</w:t>
            </w:r>
          </w:p>
        </w:tc>
      </w:tr>
    </w:tbl>
    <w:p w14:paraId="25FC964F" w14:textId="77777777" w:rsidR="004D2848" w:rsidRPr="009403C2" w:rsidRDefault="004D2848" w:rsidP="00E21229">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1FC6C716" w14:textId="77777777" w:rsidTr="00DE5651">
        <w:tc>
          <w:tcPr>
            <w:tcW w:w="3964" w:type="dxa"/>
            <w:shd w:val="clear" w:color="auto" w:fill="F2F2F2" w:themeFill="background1" w:themeFillShade="F2"/>
            <w:vAlign w:val="center"/>
          </w:tcPr>
          <w:p w14:paraId="09EB4847" w14:textId="77777777" w:rsidR="004D2848" w:rsidRPr="009403C2"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3BE11A5A" w:rsidR="004D2848" w:rsidRPr="009F5753" w:rsidRDefault="00000000" w:rsidP="00DE5651">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6346E9">
                  <w:rPr>
                    <w:rFonts w:ascii="Calibri Light" w:eastAsia="Times New Roman" w:hAnsi="Calibri Light" w:cs="Calibri Light"/>
                    <w:b/>
                    <w:bCs/>
                    <w:sz w:val="22"/>
                    <w:szCs w:val="22"/>
                    <w:lang w:val="lt-LT"/>
                  </w:rPr>
                  <w:t>Vienoje procedūroje.</w:t>
                </w:r>
              </w:sdtContent>
            </w:sdt>
          </w:p>
        </w:tc>
      </w:tr>
      <w:tr w:rsidR="004D2848" w:rsidRPr="009403C2" w14:paraId="7BEF424F" w14:textId="77777777" w:rsidTr="00DE5651">
        <w:tc>
          <w:tcPr>
            <w:tcW w:w="3964" w:type="dxa"/>
            <w:shd w:val="clear" w:color="auto" w:fill="F2F2F2" w:themeFill="background1" w:themeFillShade="F2"/>
            <w:vAlign w:val="center"/>
          </w:tcPr>
          <w:p w14:paraId="27D04F1E" w14:textId="77777777" w:rsidR="004D2848" w:rsidRPr="009403C2"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9F5753" w:rsidRDefault="009F5753" w:rsidP="004D2848">
            <w:pPr>
              <w:pStyle w:val="Sraopastraipa"/>
              <w:tabs>
                <w:tab w:val="left" w:pos="567"/>
              </w:tabs>
              <w:ind w:left="0"/>
              <w:contextualSpacing w:val="0"/>
              <w:rPr>
                <w:rFonts w:ascii="Calibri Light" w:eastAsia="Times New Roman" w:hAnsi="Calibri Light" w:cs="Calibri Light"/>
                <w:b/>
                <w:sz w:val="22"/>
                <w:szCs w:val="22"/>
                <w:lang w:val="lt-LT"/>
              </w:rPr>
            </w:pPr>
            <w:r w:rsidRPr="009F5753">
              <w:rPr>
                <w:rFonts w:ascii="Calibri Light" w:hAnsi="Calibri Light" w:cs="Calibri Light"/>
                <w:b/>
                <w:sz w:val="22"/>
                <w:szCs w:val="22"/>
                <w:lang w:val="lt-LT"/>
              </w:rPr>
              <w:t>30 min po nurodyto CVP IS pasiūlymo pateikimo termino</w:t>
            </w:r>
          </w:p>
        </w:tc>
      </w:tr>
    </w:tbl>
    <w:p w14:paraId="1AAA17DD" w14:textId="77777777" w:rsidR="006C52ED" w:rsidRPr="009403C2" w:rsidRDefault="006C52ED" w:rsidP="004D2848">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9403C2" w:rsidRDefault="004D2848" w:rsidP="00E21229">
      <w:pPr>
        <w:pStyle w:val="Sraopastraipa"/>
        <w:tabs>
          <w:tab w:val="left" w:pos="567"/>
        </w:tabs>
        <w:spacing w:line="120" w:lineRule="auto"/>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6C52ED" w:rsidRPr="009403C2" w14:paraId="77D41309" w14:textId="77777777" w:rsidTr="001F7BB0">
        <w:trPr>
          <w:trHeight w:val="109"/>
        </w:trPr>
        <w:tc>
          <w:tcPr>
            <w:tcW w:w="9854" w:type="dxa"/>
            <w:shd w:val="clear" w:color="auto" w:fill="FFFFCC"/>
          </w:tcPr>
          <w:p w14:paraId="0A624A96" w14:textId="77777777" w:rsidR="006C52ED" w:rsidRPr="009403C2" w:rsidRDefault="002C1579" w:rsidP="00E21229">
            <w:pPr>
              <w:spacing w:after="0" w:line="240" w:lineRule="auto"/>
              <w:rPr>
                <w:rFonts w:ascii="Calibri Light" w:hAnsi="Calibri Light" w:cs="Calibri Light"/>
                <w:b/>
                <w:sz w:val="22"/>
              </w:rPr>
            </w:pPr>
            <w:r w:rsidRPr="009403C2">
              <w:rPr>
                <w:rFonts w:ascii="Calibri Light" w:hAnsi="Calibri Light" w:cs="Calibri Light"/>
                <w:b/>
                <w:sz w:val="22"/>
              </w:rPr>
              <w:t>6</w:t>
            </w:r>
            <w:r w:rsidR="006C52ED" w:rsidRPr="009403C2">
              <w:rPr>
                <w:rFonts w:ascii="Calibri Light" w:hAnsi="Calibri Light" w:cs="Calibri Light"/>
                <w:b/>
                <w:sz w:val="22"/>
              </w:rPr>
              <w:t>. Pasiūlymų vertinimas</w:t>
            </w:r>
          </w:p>
        </w:tc>
      </w:tr>
    </w:tbl>
    <w:p w14:paraId="52360530" w14:textId="77777777" w:rsidR="004D2848" w:rsidRPr="009403C2" w:rsidRDefault="004D2848" w:rsidP="004D2848">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06A8D93E" w14:textId="77777777" w:rsidTr="00DE5651">
        <w:tc>
          <w:tcPr>
            <w:tcW w:w="3964" w:type="dxa"/>
            <w:shd w:val="clear" w:color="auto" w:fill="F2F2F2" w:themeFill="background1" w:themeFillShade="F2"/>
          </w:tcPr>
          <w:p w14:paraId="00E91200" w14:textId="315B80AE" w:rsidR="004D2848" w:rsidRPr="009403C2" w:rsidRDefault="004D2848" w:rsidP="00B42F06">
            <w:pPr>
              <w:pStyle w:val="Sraopastraipa"/>
              <w:tabs>
                <w:tab w:val="left" w:pos="599"/>
              </w:tabs>
              <w:ind w:left="0"/>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6</w:t>
            </w:r>
            <w:r w:rsidRPr="009403C2">
              <w:rPr>
                <w:rFonts w:ascii="Calibri Light" w:hAnsi="Calibri Light" w:cs="Calibri Light"/>
                <w:sz w:val="22"/>
                <w:szCs w:val="22"/>
                <w:shd w:val="clear" w:color="auto" w:fill="F2F2F2" w:themeFill="background1" w:themeFillShade="F2"/>
                <w:lang w:val="lt-LT"/>
              </w:rPr>
              <w:t>.1.</w:t>
            </w:r>
            <w:r w:rsidR="00B42F06">
              <w:rPr>
                <w:rFonts w:ascii="Calibri Light" w:hAnsi="Calibri Light" w:cs="Calibri Light"/>
                <w:sz w:val="22"/>
                <w:szCs w:val="22"/>
                <w:shd w:val="clear" w:color="auto" w:fill="F2F2F2" w:themeFill="background1" w:themeFillShade="F2"/>
                <w:lang w:val="lt-LT"/>
              </w:rPr>
              <w:t xml:space="preserve"> </w:t>
            </w:r>
            <w:r w:rsidRPr="00B42F06">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1D0C7CE8" w:rsidR="004D2848" w:rsidRPr="009403C2" w:rsidRDefault="00000000" w:rsidP="00DE5651">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33C5C">
                  <w:rPr>
                    <w:rFonts w:ascii="Calibri Light" w:hAnsi="Calibri Light" w:cs="Calibri Light"/>
                    <w:b/>
                    <w:sz w:val="22"/>
                    <w:szCs w:val="22"/>
                    <w:lang w:val="lt-LT"/>
                  </w:rPr>
                  <w:t>Kainą.</w:t>
                </w:r>
              </w:sdtContent>
            </w:sdt>
          </w:p>
        </w:tc>
      </w:tr>
    </w:tbl>
    <w:p w14:paraId="76A5E4F6" w14:textId="77777777" w:rsidR="00FB08DD" w:rsidRPr="009403C2" w:rsidRDefault="00FB08DD" w:rsidP="00E21229">
      <w:pPr>
        <w:pStyle w:val="Sraopastraipa"/>
        <w:tabs>
          <w:tab w:val="left" w:pos="567"/>
        </w:tabs>
        <w:ind w:left="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FB08DD" w:rsidRPr="009403C2" w14:paraId="212BF995" w14:textId="77777777" w:rsidTr="001F7BB0">
        <w:trPr>
          <w:trHeight w:val="109"/>
        </w:trPr>
        <w:tc>
          <w:tcPr>
            <w:tcW w:w="9854" w:type="dxa"/>
            <w:shd w:val="clear" w:color="auto" w:fill="FFFFCC"/>
          </w:tcPr>
          <w:p w14:paraId="554DB52A" w14:textId="77777777" w:rsidR="00FB08DD" w:rsidRPr="009403C2" w:rsidRDefault="00FB08DD" w:rsidP="00E21229">
            <w:pPr>
              <w:spacing w:after="0" w:line="240" w:lineRule="auto"/>
              <w:contextualSpacing/>
              <w:rPr>
                <w:rFonts w:ascii="Calibri Light" w:hAnsi="Calibri Light" w:cs="Calibri Light"/>
                <w:b/>
                <w:sz w:val="22"/>
              </w:rPr>
            </w:pPr>
            <w:r w:rsidRPr="009403C2">
              <w:rPr>
                <w:rFonts w:ascii="Calibri Light" w:hAnsi="Calibri Light" w:cs="Calibri Light"/>
                <w:b/>
                <w:sz w:val="22"/>
              </w:rPr>
              <w:t xml:space="preserve">7. Dalyvavimo pirkime sąlygos </w:t>
            </w:r>
          </w:p>
        </w:tc>
      </w:tr>
    </w:tbl>
    <w:p w14:paraId="73573713" w14:textId="77777777" w:rsidR="00C71712" w:rsidRPr="009403C2" w:rsidRDefault="00C71712" w:rsidP="004D2848">
      <w:pPr>
        <w:pStyle w:val="Sraopastraipa"/>
        <w:ind w:left="0"/>
        <w:rPr>
          <w:rFonts w:ascii="Calibri Light" w:hAnsi="Calibri Light" w:cs="Calibri Light"/>
          <w:i/>
          <w:sz w:val="22"/>
          <w:szCs w:val="22"/>
          <w:lang w:val="lt-LT"/>
        </w:rPr>
      </w:pPr>
    </w:p>
    <w:p w14:paraId="1FAAEAB1" w14:textId="77777777" w:rsidR="004D2848" w:rsidRPr="009403C2" w:rsidRDefault="004D2848" w:rsidP="004D2848">
      <w:pPr>
        <w:tabs>
          <w:tab w:val="left" w:pos="567"/>
          <w:tab w:val="left" w:pos="1134"/>
        </w:tabs>
        <w:spacing w:after="0" w:line="240" w:lineRule="auto"/>
        <w:jc w:val="both"/>
        <w:rPr>
          <w:rFonts w:ascii="Calibri Light" w:hAnsi="Calibri Light" w:cs="Calibri Light"/>
          <w:sz w:val="22"/>
        </w:rPr>
      </w:pPr>
      <w:r w:rsidRPr="009403C2">
        <w:rPr>
          <w:rFonts w:ascii="Calibri Light" w:hAnsi="Calibri Light" w:cs="Calibri Light"/>
          <w:sz w:val="22"/>
        </w:rPr>
        <w:t>7.1. Dalyvavimo pirkime sąlygos:</w:t>
      </w:r>
    </w:p>
    <w:p w14:paraId="7AFA55C6" w14:textId="552929A2" w:rsidR="004D2848" w:rsidRPr="009403C2" w:rsidRDefault="004D2848" w:rsidP="004D2848">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 xml:space="preserve">7.1.1. </w:t>
      </w:r>
      <w:r w:rsidRPr="009403C2">
        <w:rPr>
          <w:rFonts w:ascii="Calibri Light" w:hAnsi="Calibri Light" w:cs="Calibri Light"/>
          <w:b/>
          <w:sz w:val="22"/>
        </w:rPr>
        <w:t>Pašalinimo pagrindai</w:t>
      </w:r>
      <w:r w:rsidR="00DE5651" w:rsidRPr="009403C2">
        <w:rPr>
          <w:rFonts w:ascii="Calibri Light" w:hAnsi="Calibri Light" w:cs="Calibri Light"/>
          <w:b/>
          <w:sz w:val="22"/>
        </w:rPr>
        <w:t xml:space="preserve"> pirkime</w:t>
      </w:r>
      <w:r w:rsidR="0051433D" w:rsidRPr="009403C2">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Content>
          <w:r w:rsidR="009403C2" w:rsidRPr="009403C2">
            <w:rPr>
              <w:rFonts w:ascii="Calibri Light" w:hAnsi="Calibri Light" w:cs="Calibri Light"/>
              <w:b/>
              <w:sz w:val="22"/>
            </w:rPr>
            <w:t>taikomi ir tikrinami:</w:t>
          </w:r>
        </w:sdtContent>
      </w:sdt>
    </w:p>
    <w:p w14:paraId="53503995" w14:textId="77777777" w:rsidR="009403C2" w:rsidRPr="009403C2" w:rsidRDefault="009403C2" w:rsidP="004D2848">
      <w:pPr>
        <w:tabs>
          <w:tab w:val="left" w:pos="567"/>
          <w:tab w:val="left" w:pos="1134"/>
        </w:tabs>
        <w:spacing w:after="0" w:line="240" w:lineRule="auto"/>
        <w:jc w:val="both"/>
        <w:rPr>
          <w:rFonts w:ascii="Calibri Light" w:hAnsi="Calibri Light" w:cs="Calibri Light"/>
          <w:b/>
          <w:sz w:val="22"/>
        </w:rPr>
      </w:pPr>
    </w:p>
    <w:tbl>
      <w:tblPr>
        <w:tblStyle w:val="Lentelstinklelis"/>
        <w:tblW w:w="0" w:type="auto"/>
        <w:tblLook w:val="04A0" w:firstRow="1" w:lastRow="0" w:firstColumn="1" w:lastColumn="0" w:noHBand="0" w:noVBand="1"/>
      </w:tblPr>
      <w:tblGrid>
        <w:gridCol w:w="1271"/>
        <w:gridCol w:w="3686"/>
        <w:gridCol w:w="4671"/>
      </w:tblGrid>
      <w:tr w:rsidR="009403C2" w:rsidRPr="009403C2" w14:paraId="495D5C65" w14:textId="77777777" w:rsidTr="009403C2">
        <w:tc>
          <w:tcPr>
            <w:tcW w:w="1271" w:type="dxa"/>
            <w:shd w:val="clear" w:color="auto" w:fill="F2F2F2" w:themeFill="background1" w:themeFillShade="F2"/>
            <w:vAlign w:val="center"/>
          </w:tcPr>
          <w:p w14:paraId="36DD1F5D" w14:textId="3F7F2D3F" w:rsidR="009403C2" w:rsidRPr="009403C2" w:rsidRDefault="009403C2" w:rsidP="009403C2">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3686" w:type="dxa"/>
            <w:shd w:val="clear" w:color="auto" w:fill="F2F2F2" w:themeFill="background1" w:themeFillShade="F2"/>
            <w:vAlign w:val="center"/>
          </w:tcPr>
          <w:p w14:paraId="5C08F565" w14:textId="7D98F651" w:rsidR="009403C2" w:rsidRPr="009403C2" w:rsidRDefault="009403C2" w:rsidP="009403C2">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671" w:type="dxa"/>
            <w:shd w:val="clear" w:color="auto" w:fill="F2F2F2" w:themeFill="background1" w:themeFillShade="F2"/>
            <w:vAlign w:val="center"/>
          </w:tcPr>
          <w:p w14:paraId="5EBB0FE3" w14:textId="62A39A60" w:rsidR="009403C2" w:rsidRPr="009403C2" w:rsidRDefault="009403C2" w:rsidP="009403C2">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9403C2" w:rsidRPr="009403C2" w14:paraId="06F693FE" w14:textId="77777777" w:rsidTr="00395FEA">
        <w:tc>
          <w:tcPr>
            <w:tcW w:w="1271" w:type="dxa"/>
            <w:vAlign w:val="center"/>
          </w:tcPr>
          <w:p w14:paraId="1DAE5BDF" w14:textId="53B390FA" w:rsidR="009403C2" w:rsidRPr="009403C2" w:rsidRDefault="009403C2" w:rsidP="00395FEA">
            <w:pPr>
              <w:tabs>
                <w:tab w:val="left" w:pos="567"/>
                <w:tab w:val="left" w:pos="1134"/>
              </w:tabs>
              <w:spacing w:after="0" w:line="240" w:lineRule="auto"/>
              <w:jc w:val="center"/>
              <w:rPr>
                <w:rFonts w:ascii="Calibri Light" w:hAnsi="Calibri Light" w:cs="Calibri Light"/>
                <w:bCs/>
                <w:sz w:val="22"/>
              </w:rPr>
            </w:pPr>
            <w:r w:rsidRPr="009403C2">
              <w:rPr>
                <w:rFonts w:ascii="Calibri Light" w:hAnsi="Calibri Light" w:cs="Calibri Light"/>
                <w:bCs/>
                <w:sz w:val="22"/>
              </w:rPr>
              <w:t>7.1.1.1</w:t>
            </w:r>
          </w:p>
        </w:tc>
        <w:tc>
          <w:tcPr>
            <w:tcW w:w="3686" w:type="dxa"/>
          </w:tcPr>
          <w:p w14:paraId="450730EF" w14:textId="7FF6E8A3" w:rsidR="009403C2" w:rsidRPr="009403C2" w:rsidRDefault="009403C2" w:rsidP="004D2848">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671" w:type="dxa"/>
          </w:tcPr>
          <w:p w14:paraId="7809081D" w14:textId="77777777" w:rsidR="009403C2" w:rsidRPr="009403C2" w:rsidRDefault="009403C2" w:rsidP="004D2848">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Pasiūlymą teikiantis tiekėjas informaciją nurodo pasiūlymo formoje. </w:t>
            </w:r>
          </w:p>
          <w:p w14:paraId="6532083B" w14:textId="77777777" w:rsidR="009403C2" w:rsidRPr="009403C2" w:rsidRDefault="009403C2" w:rsidP="004D2848">
            <w:pPr>
              <w:tabs>
                <w:tab w:val="left" w:pos="567"/>
                <w:tab w:val="left" w:pos="1134"/>
              </w:tabs>
              <w:spacing w:after="0" w:line="240" w:lineRule="auto"/>
              <w:jc w:val="both"/>
              <w:rPr>
                <w:rFonts w:ascii="Calibri Light" w:hAnsi="Calibri Light" w:cs="Calibri Light"/>
                <w:b/>
                <w:sz w:val="22"/>
              </w:rPr>
            </w:pPr>
          </w:p>
          <w:p w14:paraId="3FED2022" w14:textId="0597A0B9" w:rsidR="009403C2" w:rsidRPr="009403C2" w:rsidRDefault="009403C2" w:rsidP="004D2848">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22E94FBD" w14:textId="77777777" w:rsidR="009403C2" w:rsidRDefault="009403C2" w:rsidP="004D2848">
      <w:pPr>
        <w:tabs>
          <w:tab w:val="left" w:pos="567"/>
          <w:tab w:val="left" w:pos="1134"/>
        </w:tabs>
        <w:spacing w:after="0" w:line="240" w:lineRule="auto"/>
        <w:jc w:val="both"/>
        <w:rPr>
          <w:rFonts w:ascii="Calibri Light" w:hAnsi="Calibri Light" w:cs="Calibri Light"/>
          <w:b/>
          <w:sz w:val="22"/>
        </w:rPr>
      </w:pPr>
    </w:p>
    <w:p w14:paraId="5FE45ABB" w14:textId="45E416A9" w:rsidR="007902BD" w:rsidRPr="009403C2" w:rsidRDefault="007902BD" w:rsidP="007902BD">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 xml:space="preserve">7.2.1. </w:t>
      </w:r>
      <w:r w:rsidRPr="009403C2">
        <w:rPr>
          <w:rFonts w:ascii="Calibri Light" w:hAnsi="Calibri Light" w:cs="Calibri Light"/>
          <w:b/>
          <w:sz w:val="22"/>
        </w:rPr>
        <w:t xml:space="preserve">Kvalifikacijos reikalavimai pirkime </w:t>
      </w:r>
      <w:sdt>
        <w:sdtPr>
          <w:rPr>
            <w:rFonts w:ascii="Calibri Light" w:hAnsi="Calibri Light" w:cs="Calibri Light"/>
            <w:b/>
            <w:sz w:val="22"/>
          </w:rPr>
          <w:id w:val="608934739"/>
          <w:placeholder>
            <w:docPart w:val="E6CBD8BB0D1C494CAC48304F6D9E6D96"/>
          </w:placeholder>
          <w:comboBox>
            <w:listItem w:value="Pasirinkite elementą."/>
            <w:listItem w:displayText="nekeliami ir netaikomi." w:value="nekeliami ir netaikomi."/>
            <w:listItem w:displayText="keliami ir taikomi." w:value="keliami ir taikomi."/>
          </w:comboBox>
        </w:sdtPr>
        <w:sdtContent>
          <w:r>
            <w:rPr>
              <w:rFonts w:ascii="Calibri Light" w:hAnsi="Calibri Light" w:cs="Calibri Light"/>
              <w:b/>
              <w:sz w:val="22"/>
            </w:rPr>
            <w:t>keliami ir taikomi.</w:t>
          </w:r>
        </w:sdtContent>
      </w:sdt>
    </w:p>
    <w:p w14:paraId="4C483FE2" w14:textId="77777777" w:rsidR="007902BD" w:rsidRDefault="007902BD" w:rsidP="004D2848">
      <w:pPr>
        <w:tabs>
          <w:tab w:val="left" w:pos="567"/>
          <w:tab w:val="left" w:pos="1134"/>
        </w:tabs>
        <w:spacing w:after="0" w:line="240" w:lineRule="auto"/>
        <w:jc w:val="both"/>
        <w:rPr>
          <w:rFonts w:ascii="Calibri Light" w:hAnsi="Calibri Light" w:cs="Calibri Light"/>
          <w:b/>
          <w:sz w:val="22"/>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7"/>
        <w:gridCol w:w="3949"/>
        <w:gridCol w:w="4672"/>
      </w:tblGrid>
      <w:tr w:rsidR="007902BD" w:rsidRPr="007902BD" w14:paraId="4C0835A5" w14:textId="77777777" w:rsidTr="00495968">
        <w:trPr>
          <w:trHeight w:val="241"/>
        </w:trPr>
        <w:tc>
          <w:tcPr>
            <w:tcW w:w="523" w:type="pct"/>
            <w:shd w:val="clear" w:color="auto" w:fill="F2F2F2" w:themeFill="background1" w:themeFillShade="F2"/>
            <w:vAlign w:val="center"/>
          </w:tcPr>
          <w:p w14:paraId="1281DFCF" w14:textId="77777777" w:rsidR="007902BD" w:rsidRPr="007902BD" w:rsidRDefault="007902BD" w:rsidP="00D45579">
            <w:pPr>
              <w:spacing w:after="0" w:line="240" w:lineRule="auto"/>
              <w:rPr>
                <w:rFonts w:ascii="Calibri Light" w:eastAsia="Calibri" w:hAnsi="Calibri Light" w:cs="Calibri Light"/>
                <w:b/>
                <w:sz w:val="22"/>
              </w:rPr>
            </w:pPr>
            <w:r w:rsidRPr="007902BD">
              <w:rPr>
                <w:rFonts w:ascii="Calibri Light" w:eastAsia="Calibri" w:hAnsi="Calibri Light" w:cs="Calibri Light"/>
                <w:b/>
                <w:sz w:val="22"/>
              </w:rPr>
              <w:t>Eil. Nr.</w:t>
            </w:r>
          </w:p>
        </w:tc>
        <w:tc>
          <w:tcPr>
            <w:tcW w:w="2051" w:type="pct"/>
            <w:shd w:val="clear" w:color="auto" w:fill="F2F2F2" w:themeFill="background1" w:themeFillShade="F2"/>
            <w:vAlign w:val="center"/>
          </w:tcPr>
          <w:p w14:paraId="1B73BDC7" w14:textId="77777777" w:rsidR="007902BD" w:rsidRPr="007902BD" w:rsidRDefault="007902BD" w:rsidP="00D45579">
            <w:pPr>
              <w:spacing w:after="0" w:line="240" w:lineRule="auto"/>
              <w:jc w:val="center"/>
              <w:rPr>
                <w:rFonts w:ascii="Calibri Light" w:eastAsia="Calibri" w:hAnsi="Calibri Light" w:cs="Calibri Light"/>
                <w:b/>
                <w:sz w:val="22"/>
              </w:rPr>
            </w:pPr>
            <w:r w:rsidRPr="007902BD">
              <w:rPr>
                <w:rFonts w:ascii="Calibri Light" w:eastAsia="Calibri" w:hAnsi="Calibri Light" w:cs="Calibri Light"/>
                <w:b/>
                <w:sz w:val="22"/>
              </w:rPr>
              <w:t>Kvalifikacijos reikalavimai</w:t>
            </w:r>
          </w:p>
        </w:tc>
        <w:tc>
          <w:tcPr>
            <w:tcW w:w="2426" w:type="pct"/>
            <w:shd w:val="clear" w:color="auto" w:fill="F2F2F2" w:themeFill="background1" w:themeFillShade="F2"/>
            <w:vAlign w:val="center"/>
          </w:tcPr>
          <w:p w14:paraId="424429E6" w14:textId="77777777" w:rsidR="007902BD" w:rsidRPr="007902BD" w:rsidRDefault="007902BD" w:rsidP="00D45579">
            <w:pPr>
              <w:spacing w:after="0" w:line="240" w:lineRule="auto"/>
              <w:jc w:val="center"/>
              <w:rPr>
                <w:rFonts w:ascii="Calibri Light" w:eastAsia="Calibri" w:hAnsi="Calibri Light" w:cs="Calibri Light"/>
                <w:b/>
                <w:sz w:val="22"/>
              </w:rPr>
            </w:pPr>
            <w:r w:rsidRPr="007902BD">
              <w:rPr>
                <w:rFonts w:ascii="Calibri Light" w:eastAsia="Calibri" w:hAnsi="Calibri Light" w:cs="Calibri Light"/>
                <w:b/>
                <w:sz w:val="22"/>
              </w:rPr>
              <w:t>Atitiktį įrodantys dokumentai</w:t>
            </w:r>
          </w:p>
        </w:tc>
      </w:tr>
      <w:tr w:rsidR="007902BD" w:rsidRPr="007902BD" w14:paraId="15D9069A" w14:textId="77777777" w:rsidTr="00495968">
        <w:trPr>
          <w:trHeight w:val="257"/>
        </w:trPr>
        <w:tc>
          <w:tcPr>
            <w:tcW w:w="523" w:type="pct"/>
            <w:shd w:val="clear" w:color="auto" w:fill="F2F2F2" w:themeFill="background1" w:themeFillShade="F2"/>
            <w:vAlign w:val="center"/>
          </w:tcPr>
          <w:p w14:paraId="37C836C5" w14:textId="7DC25C2C" w:rsidR="007902BD" w:rsidRPr="00395FEA" w:rsidRDefault="007902BD" w:rsidP="00D45579">
            <w:pPr>
              <w:pStyle w:val="Sraopastraipa"/>
              <w:tabs>
                <w:tab w:val="left" w:pos="284"/>
                <w:tab w:val="left" w:pos="459"/>
              </w:tabs>
              <w:ind w:left="0"/>
              <w:jc w:val="center"/>
              <w:rPr>
                <w:rFonts w:ascii="Calibri Light" w:eastAsia="Calibri" w:hAnsi="Calibri Light" w:cs="Calibri Light"/>
                <w:iCs/>
                <w:sz w:val="22"/>
                <w:szCs w:val="22"/>
                <w:lang w:val="lt-LT"/>
              </w:rPr>
            </w:pPr>
            <w:r w:rsidRPr="00395FEA">
              <w:rPr>
                <w:rFonts w:ascii="Calibri Light" w:eastAsia="Calibri" w:hAnsi="Calibri Light" w:cs="Calibri Light"/>
                <w:iCs/>
                <w:sz w:val="22"/>
                <w:szCs w:val="22"/>
                <w:lang w:val="lt-LT"/>
              </w:rPr>
              <w:t>7.2.1.</w:t>
            </w:r>
            <w:r w:rsidR="006F3EFE">
              <w:rPr>
                <w:rFonts w:ascii="Calibri Light" w:eastAsia="Calibri" w:hAnsi="Calibri Light" w:cs="Calibri Light"/>
                <w:iCs/>
                <w:sz w:val="22"/>
                <w:szCs w:val="22"/>
                <w:lang w:val="lt-LT"/>
              </w:rPr>
              <w:t>1</w:t>
            </w:r>
          </w:p>
        </w:tc>
        <w:tc>
          <w:tcPr>
            <w:tcW w:w="2051" w:type="pct"/>
          </w:tcPr>
          <w:p w14:paraId="25FC8657" w14:textId="77777777" w:rsidR="007902BD" w:rsidRPr="00395FEA" w:rsidRDefault="007902BD" w:rsidP="007902BD">
            <w:pPr>
              <w:spacing w:after="0" w:line="240" w:lineRule="auto"/>
              <w:jc w:val="both"/>
              <w:rPr>
                <w:rFonts w:ascii="Calibri Light" w:eastAsia="Calibri" w:hAnsi="Calibri Light" w:cs="Calibri Light"/>
                <w:iCs/>
                <w:sz w:val="22"/>
              </w:rPr>
            </w:pPr>
            <w:r w:rsidRPr="00395FEA">
              <w:rPr>
                <w:rFonts w:ascii="Calibri Light" w:eastAsia="Calibri" w:hAnsi="Calibri Light" w:cs="Calibri Light"/>
                <w:iCs/>
                <w:sz w:val="22"/>
              </w:rPr>
              <w:t xml:space="preserve">Tiekėjas neturi interesų, galinčių kelti grėsmę nacionaliniam saugumui.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w:t>
            </w:r>
            <w:r w:rsidRPr="00395FEA">
              <w:rPr>
                <w:rFonts w:ascii="Calibri Light" w:eastAsia="Calibri" w:hAnsi="Calibri Light" w:cs="Calibri Light"/>
                <w:iCs/>
                <w:sz w:val="22"/>
              </w:rPr>
              <w:lastRenderedPageBreak/>
              <w:t>92 straipsnio 14 dalyje numatytame sąraše nurodytose valstybėse ar teritorijose.</w:t>
            </w:r>
          </w:p>
        </w:tc>
        <w:tc>
          <w:tcPr>
            <w:tcW w:w="2426" w:type="pct"/>
          </w:tcPr>
          <w:p w14:paraId="63BA6B9B" w14:textId="77777777" w:rsidR="007902BD" w:rsidRPr="00395FEA" w:rsidRDefault="007902BD" w:rsidP="007902BD">
            <w:pPr>
              <w:spacing w:after="0" w:line="240" w:lineRule="auto"/>
              <w:jc w:val="both"/>
              <w:rPr>
                <w:rFonts w:ascii="Calibri Light" w:eastAsia="Calibri" w:hAnsi="Calibri Light" w:cs="Calibri Light"/>
                <w:iCs/>
                <w:sz w:val="22"/>
              </w:rPr>
            </w:pPr>
            <w:r w:rsidRPr="00395FEA">
              <w:rPr>
                <w:rFonts w:ascii="Calibri Light" w:eastAsia="Calibri" w:hAnsi="Calibri Light" w:cs="Calibri Light"/>
                <w:iCs/>
                <w:sz w:val="22"/>
              </w:rPr>
              <w:lastRenderedPageBreak/>
              <w:t>Perkančioji organizacija iš tiekėjo reikalauja šių (vieno ar kelių) dokumentų:</w:t>
            </w:r>
          </w:p>
          <w:p w14:paraId="01BEF566" w14:textId="77777777" w:rsidR="007902BD" w:rsidRPr="00395FEA" w:rsidRDefault="007902BD" w:rsidP="007902BD">
            <w:pPr>
              <w:spacing w:after="0" w:line="240" w:lineRule="auto"/>
              <w:jc w:val="both"/>
              <w:rPr>
                <w:rFonts w:ascii="Calibri Light" w:eastAsia="Calibri" w:hAnsi="Calibri Light" w:cs="Calibri Light"/>
                <w:iCs/>
                <w:sz w:val="22"/>
              </w:rPr>
            </w:pPr>
            <w:r w:rsidRPr="00395FEA">
              <w:rPr>
                <w:rFonts w:ascii="Calibri Light" w:eastAsia="Calibri" w:hAnsi="Calibri Light" w:cs="Calibri Light"/>
                <w:iCs/>
                <w:sz w:val="22"/>
              </w:rPr>
              <w:t xml:space="preserve">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w:t>
            </w:r>
            <w:r w:rsidRPr="00395FEA">
              <w:rPr>
                <w:rFonts w:ascii="Calibri Light" w:eastAsia="Calibri" w:hAnsi="Calibri Light" w:cs="Calibri Light"/>
                <w:iCs/>
                <w:sz w:val="22"/>
              </w:rPr>
              <w:lastRenderedPageBreak/>
              <w:t>deklaruotą gyvenamąją vietą arba atitinkamus valstybės narės ar trečiosios šalies dokumentus ar kitus perkančiajai organizacijai priimtinus dokumentus.</w:t>
            </w:r>
          </w:p>
        </w:tc>
      </w:tr>
      <w:tr w:rsidR="007902BD" w:rsidRPr="007902BD" w14:paraId="535B637F" w14:textId="77777777" w:rsidTr="00D45579">
        <w:trPr>
          <w:trHeight w:val="257"/>
        </w:trPr>
        <w:tc>
          <w:tcPr>
            <w:tcW w:w="5000" w:type="pct"/>
            <w:gridSpan w:val="3"/>
            <w:shd w:val="clear" w:color="auto" w:fill="F2F2F2" w:themeFill="background1" w:themeFillShade="F2"/>
            <w:vAlign w:val="center"/>
          </w:tcPr>
          <w:p w14:paraId="41DEEC6F" w14:textId="77777777" w:rsidR="007902BD" w:rsidRPr="007902BD" w:rsidRDefault="007902BD" w:rsidP="007902BD">
            <w:pPr>
              <w:spacing w:after="0" w:line="240" w:lineRule="auto"/>
              <w:jc w:val="both"/>
              <w:rPr>
                <w:rFonts w:ascii="Calibri Light" w:eastAsia="Calibri" w:hAnsi="Calibri Light" w:cs="Calibri Light"/>
                <w:i/>
                <w:sz w:val="22"/>
              </w:rPr>
            </w:pPr>
            <w:r w:rsidRPr="007902BD">
              <w:rPr>
                <w:rFonts w:ascii="Calibri Light" w:eastAsia="Calibri" w:hAnsi="Calibri Light" w:cs="Calibri Light"/>
                <w:i/>
                <w:sz w:val="22"/>
              </w:rPr>
              <w:lastRenderedPageBreak/>
              <w:t>Pastabos:</w:t>
            </w:r>
          </w:p>
          <w:p w14:paraId="2021286E" w14:textId="0950B92D" w:rsidR="007902BD" w:rsidRPr="007902BD" w:rsidRDefault="007902BD" w:rsidP="007902BD">
            <w:pPr>
              <w:spacing w:after="0" w:line="240" w:lineRule="auto"/>
              <w:jc w:val="both"/>
              <w:rPr>
                <w:rFonts w:ascii="Calibri Light" w:eastAsia="Calibri" w:hAnsi="Calibri Light" w:cs="Calibri Light"/>
                <w:i/>
                <w:sz w:val="22"/>
              </w:rPr>
            </w:pPr>
            <w:r w:rsidRPr="007902BD">
              <w:rPr>
                <w:rFonts w:ascii="Calibri Light" w:eastAsia="Calibri" w:hAnsi="Calibri Light" w:cs="Calibri Light"/>
                <w:i/>
                <w:sz w:val="22"/>
              </w:rPr>
              <w:t xml:space="preserve">1) </w:t>
            </w:r>
            <w:r w:rsidR="008209B2">
              <w:rPr>
                <w:rFonts w:ascii="Calibri Light" w:eastAsia="Calibri" w:hAnsi="Calibri Light" w:cs="Calibri Light"/>
                <w:i/>
                <w:sz w:val="22"/>
              </w:rPr>
              <w:t>7.2.1</w:t>
            </w:r>
            <w:r w:rsidRPr="007902BD">
              <w:rPr>
                <w:rFonts w:ascii="Calibri Light" w:eastAsia="Calibri" w:hAnsi="Calibri Light" w:cs="Calibri Light"/>
                <w:i/>
                <w:sz w:val="22"/>
              </w:rPr>
              <w:t xml:space="preserve"> lentelės 7.2.1.</w:t>
            </w:r>
            <w:r w:rsidR="006F3EFE">
              <w:rPr>
                <w:rFonts w:ascii="Calibri Light" w:eastAsia="Calibri" w:hAnsi="Calibri Light" w:cs="Calibri Light"/>
                <w:i/>
                <w:sz w:val="22"/>
              </w:rPr>
              <w:t>1</w:t>
            </w:r>
            <w:r w:rsidRPr="007902BD">
              <w:rPr>
                <w:rFonts w:ascii="Calibri Light" w:eastAsia="Calibri" w:hAnsi="Calibri Light" w:cs="Calibri Light"/>
                <w:i/>
                <w:sz w:val="22"/>
              </w:rPr>
              <w:t xml:space="preserve"> punkt</w:t>
            </w:r>
            <w:r w:rsidR="006F3EFE">
              <w:rPr>
                <w:rFonts w:ascii="Calibri Light" w:eastAsia="Calibri" w:hAnsi="Calibri Light" w:cs="Calibri Light"/>
                <w:i/>
                <w:sz w:val="22"/>
              </w:rPr>
              <w:t>e</w:t>
            </w:r>
            <w:r w:rsidRPr="007902BD">
              <w:rPr>
                <w:rFonts w:ascii="Calibri Light" w:eastAsia="Calibri" w:hAnsi="Calibri Light" w:cs="Calibri Light"/>
                <w:i/>
                <w:sz w:val="22"/>
              </w:rPr>
              <w:t xml:space="preserv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3318D017" w14:textId="3C655D7C" w:rsidR="007902BD" w:rsidRPr="007902BD" w:rsidRDefault="007902BD" w:rsidP="007902BD">
            <w:pPr>
              <w:spacing w:after="0" w:line="240" w:lineRule="auto"/>
              <w:jc w:val="both"/>
              <w:rPr>
                <w:rFonts w:ascii="Calibri Light" w:eastAsia="Calibri" w:hAnsi="Calibri Light" w:cs="Calibri Light"/>
                <w:bCs/>
                <w:i/>
                <w:sz w:val="22"/>
              </w:rPr>
            </w:pPr>
            <w:r w:rsidRPr="007902BD">
              <w:rPr>
                <w:rFonts w:ascii="Calibri Light" w:eastAsia="Calibri" w:hAnsi="Calibri Light" w:cs="Calibri Light"/>
                <w:i/>
                <w:sz w:val="22"/>
              </w:rPr>
              <w:t xml:space="preserve">2) </w:t>
            </w:r>
            <w:r w:rsidRPr="007902BD">
              <w:rPr>
                <w:rFonts w:ascii="Calibri Light" w:eastAsia="Calibri" w:hAnsi="Calibri Light" w:cs="Calibri Light"/>
                <w:bCs/>
                <w:i/>
                <w:sz w:val="22"/>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8209B2">
              <w:rPr>
                <w:rFonts w:ascii="Calibri Light" w:eastAsia="Calibri" w:hAnsi="Calibri Light" w:cs="Calibri Light"/>
                <w:bCs/>
                <w:i/>
                <w:sz w:val="22"/>
              </w:rPr>
              <w:t>7.2.1</w:t>
            </w:r>
            <w:r w:rsidRPr="007902BD">
              <w:rPr>
                <w:rFonts w:ascii="Calibri Light" w:eastAsia="Calibri" w:hAnsi="Calibri Light" w:cs="Calibri Light"/>
                <w:bCs/>
                <w:i/>
                <w:sz w:val="22"/>
              </w:rPr>
              <w:t xml:space="preserve"> lentelės </w:t>
            </w:r>
            <w:r w:rsidRPr="007902BD">
              <w:rPr>
                <w:rFonts w:ascii="Calibri Light" w:eastAsia="Calibri" w:hAnsi="Calibri Light" w:cs="Calibri Light"/>
                <w:i/>
                <w:sz w:val="22"/>
              </w:rPr>
              <w:t>7.2.1.</w:t>
            </w:r>
            <w:r w:rsidR="008209B2">
              <w:rPr>
                <w:rFonts w:ascii="Calibri Light" w:eastAsia="Calibri" w:hAnsi="Calibri Light" w:cs="Calibri Light"/>
                <w:i/>
                <w:sz w:val="22"/>
              </w:rPr>
              <w:t>1</w:t>
            </w:r>
            <w:r w:rsidRPr="007902BD">
              <w:rPr>
                <w:rFonts w:ascii="Calibri Light" w:eastAsia="Calibri" w:hAnsi="Calibri Light" w:cs="Calibri Light"/>
                <w:bCs/>
                <w:i/>
                <w:sz w:val="22"/>
              </w:rPr>
              <w:t xml:space="preserve"> punkte nustatytas kvalifikacijos reikalavimas (VPĮ 47 straipsnio 9 dalis) yra netaikomas.</w:t>
            </w:r>
          </w:p>
          <w:p w14:paraId="59F3CACF" w14:textId="5141075B" w:rsidR="007902BD" w:rsidRPr="007902BD" w:rsidRDefault="007902BD" w:rsidP="007902BD">
            <w:pPr>
              <w:spacing w:after="0" w:line="240" w:lineRule="auto"/>
              <w:jc w:val="both"/>
              <w:rPr>
                <w:rFonts w:ascii="Calibri Light" w:eastAsia="Calibri" w:hAnsi="Calibri Light" w:cs="Calibri Light"/>
                <w:b/>
                <w:bCs/>
                <w:i/>
                <w:sz w:val="22"/>
              </w:rPr>
            </w:pPr>
            <w:r w:rsidRPr="007902BD">
              <w:rPr>
                <w:rFonts w:ascii="Calibri Light" w:eastAsia="Calibri" w:hAnsi="Calibri Light" w:cs="Calibri Light"/>
                <w:bCs/>
                <w:i/>
                <w:sz w:val="22"/>
              </w:rPr>
              <w:t xml:space="preserve">3) </w:t>
            </w:r>
            <w:r w:rsidRPr="007902BD">
              <w:rPr>
                <w:rFonts w:ascii="Calibri Light" w:eastAsia="Calibri" w:hAnsi="Calibri Light" w:cs="Calibri Light"/>
                <w:b/>
                <w:bCs/>
                <w:i/>
                <w:sz w:val="22"/>
              </w:rPr>
              <w:t xml:space="preserve">Tiekėjas dėl  lentelės </w:t>
            </w:r>
            <w:r w:rsidRPr="007902BD">
              <w:rPr>
                <w:rFonts w:ascii="Calibri Light" w:eastAsia="Calibri" w:hAnsi="Calibri Light" w:cs="Calibri Light"/>
                <w:i/>
                <w:sz w:val="22"/>
              </w:rPr>
              <w:t>7.2.1.2</w:t>
            </w:r>
            <w:r w:rsidRPr="007902BD">
              <w:rPr>
                <w:rFonts w:ascii="Calibri Light" w:eastAsia="Calibri" w:hAnsi="Calibri Light" w:cs="Calibri Light"/>
                <w:b/>
                <w:bCs/>
                <w:i/>
                <w:sz w:val="22"/>
              </w:rPr>
              <w:t xml:space="preserve"> punkte nustatyto kvalifikacijos reikalavimo KARTU SU PASIŪLYMU privalo</w:t>
            </w:r>
            <w:r w:rsidRPr="007902BD">
              <w:rPr>
                <w:rFonts w:ascii="Calibri Light" w:eastAsia="Calibri" w:hAnsi="Calibri Light" w:cs="Calibri Light"/>
                <w:bCs/>
                <w:i/>
                <w:sz w:val="22"/>
              </w:rPr>
              <w:t xml:space="preserve"> </w:t>
            </w:r>
            <w:r w:rsidRPr="007902BD">
              <w:rPr>
                <w:rFonts w:ascii="Calibri Light" w:eastAsia="Calibri" w:hAnsi="Calibri Light" w:cs="Calibri Light"/>
                <w:b/>
                <w:bCs/>
                <w:i/>
                <w:sz w:val="22"/>
              </w:rPr>
              <w:t>PATEIKTI užpildytą pirkimo dokumentą „</w:t>
            </w:r>
            <w:r w:rsidR="008209B2">
              <w:rPr>
                <w:rFonts w:ascii="Calibri Light" w:eastAsia="Calibri" w:hAnsi="Calibri Light" w:cs="Calibri Light"/>
                <w:b/>
                <w:bCs/>
                <w:i/>
                <w:sz w:val="22"/>
              </w:rPr>
              <w:t>5</w:t>
            </w:r>
            <w:r w:rsidRPr="007902BD">
              <w:rPr>
                <w:rFonts w:ascii="Calibri Light" w:eastAsia="Calibri" w:hAnsi="Calibri Light" w:cs="Calibri Light"/>
                <w:b/>
                <w:bCs/>
                <w:i/>
                <w:sz w:val="22"/>
              </w:rPr>
              <w:t xml:space="preserve"> IA</w:t>
            </w:r>
            <w:r w:rsidR="00395FEA">
              <w:rPr>
                <w:rFonts w:ascii="Calibri Light" w:eastAsia="Calibri" w:hAnsi="Calibri Light" w:cs="Calibri Light"/>
                <w:b/>
                <w:bCs/>
                <w:i/>
                <w:sz w:val="22"/>
              </w:rPr>
              <w:t xml:space="preserve"> NSRAD</w:t>
            </w:r>
            <w:r w:rsidRPr="007902BD">
              <w:rPr>
                <w:rFonts w:ascii="Calibri Light" w:eastAsia="Calibri" w:hAnsi="Calibri Light" w:cs="Calibri Light"/>
                <w:b/>
                <w:bCs/>
                <w:i/>
                <w:sz w:val="22"/>
              </w:rPr>
              <w:t>“.</w:t>
            </w:r>
            <w:r w:rsidRPr="007902BD">
              <w:rPr>
                <w:rFonts w:ascii="Calibri Light" w:eastAsia="Calibri" w:hAnsi="Calibri Light" w:cs="Calibri Light"/>
                <w:bCs/>
                <w:i/>
                <w:sz w:val="22"/>
              </w:rPr>
              <w:t xml:space="preserve"> </w:t>
            </w:r>
            <w:r w:rsidR="008209B2">
              <w:rPr>
                <w:rFonts w:ascii="Calibri Light" w:eastAsia="Calibri" w:hAnsi="Calibri Light" w:cs="Calibri Light"/>
                <w:bCs/>
                <w:i/>
                <w:sz w:val="22"/>
              </w:rPr>
              <w:t>7.2.1</w:t>
            </w:r>
            <w:r w:rsidRPr="007902BD">
              <w:rPr>
                <w:rFonts w:ascii="Calibri Light" w:eastAsia="Calibri" w:hAnsi="Calibri Light" w:cs="Calibri Light"/>
                <w:b/>
                <w:bCs/>
                <w:i/>
                <w:sz w:val="22"/>
              </w:rPr>
              <w:t xml:space="preserve"> lentelės </w:t>
            </w:r>
            <w:r w:rsidRPr="007902BD">
              <w:rPr>
                <w:rFonts w:ascii="Calibri Light" w:eastAsia="Calibri" w:hAnsi="Calibri Light" w:cs="Calibri Light"/>
                <w:i/>
                <w:sz w:val="22"/>
              </w:rPr>
              <w:t>7.2.1.</w:t>
            </w:r>
            <w:r w:rsidR="008209B2">
              <w:rPr>
                <w:rFonts w:ascii="Calibri Light" w:eastAsia="Calibri" w:hAnsi="Calibri Light" w:cs="Calibri Light"/>
                <w:i/>
                <w:sz w:val="22"/>
              </w:rPr>
              <w:t>1</w:t>
            </w:r>
            <w:r w:rsidRPr="007902BD">
              <w:rPr>
                <w:rFonts w:ascii="Calibri Light" w:eastAsia="Calibri" w:hAnsi="Calibri Light" w:cs="Calibri Light"/>
                <w:b/>
                <w:bCs/>
                <w:i/>
                <w:sz w:val="22"/>
              </w:rPr>
              <w:t xml:space="preserve"> punkte nustatyto kvalifikacijos reikalavimo atitiktį patvirtinančių dokumentų bus prašoma tik iš ekonomiškai naudingiausią pasiūlymą pateikusio teikėjo.</w:t>
            </w:r>
          </w:p>
          <w:p w14:paraId="78B859D6" w14:textId="75E5AD60" w:rsidR="007902BD" w:rsidRPr="007902BD" w:rsidRDefault="007902BD" w:rsidP="007902BD">
            <w:pPr>
              <w:spacing w:after="0" w:line="240" w:lineRule="auto"/>
              <w:jc w:val="both"/>
              <w:rPr>
                <w:rFonts w:ascii="Calibri Light" w:eastAsia="Calibri" w:hAnsi="Calibri Light" w:cs="Calibri Light"/>
                <w:bCs/>
                <w:i/>
                <w:sz w:val="22"/>
              </w:rPr>
            </w:pPr>
            <w:r w:rsidRPr="007902BD">
              <w:rPr>
                <w:rFonts w:ascii="Calibri Light" w:eastAsia="Calibri" w:hAnsi="Calibri Light" w:cs="Calibri Light"/>
                <w:bCs/>
                <w:i/>
                <w:sz w:val="22"/>
              </w:rPr>
              <w:t xml:space="preserve">4)  </w:t>
            </w:r>
            <w:r w:rsidR="008209B2">
              <w:rPr>
                <w:rFonts w:ascii="Calibri Light" w:eastAsia="Calibri" w:hAnsi="Calibri Light" w:cs="Calibri Light"/>
                <w:bCs/>
                <w:i/>
                <w:sz w:val="22"/>
              </w:rPr>
              <w:t xml:space="preserve">7.2.1 </w:t>
            </w:r>
            <w:r w:rsidRPr="007902BD">
              <w:rPr>
                <w:rFonts w:ascii="Calibri Light" w:eastAsia="Calibri" w:hAnsi="Calibri Light" w:cs="Calibri Light"/>
                <w:bCs/>
                <w:i/>
                <w:sz w:val="22"/>
              </w:rPr>
              <w:t xml:space="preserve">lentelės </w:t>
            </w:r>
            <w:r w:rsidRPr="007902BD">
              <w:rPr>
                <w:rFonts w:ascii="Calibri Light" w:eastAsia="Calibri" w:hAnsi="Calibri Light" w:cs="Calibri Light"/>
                <w:i/>
                <w:sz w:val="22"/>
              </w:rPr>
              <w:t>7.2.1.</w:t>
            </w:r>
            <w:r w:rsidR="008209B2">
              <w:rPr>
                <w:rFonts w:ascii="Calibri Light" w:eastAsia="Calibri" w:hAnsi="Calibri Light" w:cs="Calibri Light"/>
                <w:i/>
                <w:sz w:val="22"/>
              </w:rPr>
              <w:t>1</w:t>
            </w:r>
            <w:r w:rsidR="006F3EFE">
              <w:rPr>
                <w:rFonts w:ascii="Calibri Light" w:eastAsia="Calibri" w:hAnsi="Calibri Light" w:cs="Calibri Light"/>
                <w:i/>
                <w:sz w:val="22"/>
              </w:rPr>
              <w:t xml:space="preserve"> </w:t>
            </w:r>
            <w:r w:rsidRPr="007902BD">
              <w:rPr>
                <w:rFonts w:ascii="Calibri Light" w:eastAsia="Calibri" w:hAnsi="Calibri Light" w:cs="Calibri Light"/>
                <w:bCs/>
                <w:i/>
                <w:sz w:val="22"/>
              </w:rPr>
              <w:t>punkte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3999EDE1" w14:textId="77777777" w:rsidR="007902BD" w:rsidRDefault="007902BD" w:rsidP="004D2848">
      <w:pPr>
        <w:tabs>
          <w:tab w:val="left" w:pos="567"/>
          <w:tab w:val="left" w:pos="1134"/>
        </w:tabs>
        <w:spacing w:after="0" w:line="240" w:lineRule="auto"/>
        <w:jc w:val="both"/>
        <w:rPr>
          <w:rFonts w:ascii="Calibri Light" w:hAnsi="Calibri Light" w:cs="Calibri Light"/>
          <w:b/>
          <w:sz w:val="22"/>
        </w:rPr>
      </w:pPr>
    </w:p>
    <w:tbl>
      <w:tblPr>
        <w:tblStyle w:val="Lentelstinklelis"/>
        <w:tblW w:w="0" w:type="auto"/>
        <w:tblLook w:val="04A0" w:firstRow="1" w:lastRow="0" w:firstColumn="1" w:lastColumn="0" w:noHBand="0" w:noVBand="1"/>
      </w:tblPr>
      <w:tblGrid>
        <w:gridCol w:w="9628"/>
      </w:tblGrid>
      <w:tr w:rsidR="00E569E7" w:rsidRPr="009403C2" w14:paraId="2FE8CCC6" w14:textId="77777777" w:rsidTr="006346E9">
        <w:trPr>
          <w:trHeight w:val="109"/>
        </w:trPr>
        <w:tc>
          <w:tcPr>
            <w:tcW w:w="9628" w:type="dxa"/>
            <w:shd w:val="clear" w:color="auto" w:fill="FFFFCC"/>
          </w:tcPr>
          <w:p w14:paraId="1603EEB1" w14:textId="77777777" w:rsidR="00E569E7" w:rsidRPr="009403C2" w:rsidRDefault="00F80D6B" w:rsidP="00E21229">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8</w:t>
            </w:r>
            <w:r w:rsidR="00517BF5" w:rsidRPr="009403C2">
              <w:rPr>
                <w:rFonts w:ascii="Calibri Light" w:hAnsi="Calibri Light" w:cs="Calibri Light"/>
                <w:b/>
                <w:sz w:val="22"/>
              </w:rPr>
              <w:t xml:space="preserve">. </w:t>
            </w:r>
            <w:r w:rsidR="00E569E7" w:rsidRPr="009403C2">
              <w:rPr>
                <w:rFonts w:ascii="Calibri Light" w:hAnsi="Calibri Light" w:cs="Calibri Light"/>
                <w:b/>
                <w:sz w:val="22"/>
              </w:rPr>
              <w:t>Kainodara</w:t>
            </w:r>
          </w:p>
        </w:tc>
      </w:tr>
    </w:tbl>
    <w:p w14:paraId="5CF0F39B" w14:textId="77777777" w:rsidR="00C917BD" w:rsidRPr="009403C2" w:rsidRDefault="00C917BD" w:rsidP="00C917BD">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C917BD" w:rsidRPr="009403C2" w14:paraId="4BF69F78" w14:textId="77777777" w:rsidTr="00713977">
        <w:tc>
          <w:tcPr>
            <w:tcW w:w="3964" w:type="dxa"/>
            <w:shd w:val="clear" w:color="auto" w:fill="F2F2F2" w:themeFill="background1" w:themeFillShade="F2"/>
            <w:vAlign w:val="center"/>
          </w:tcPr>
          <w:p w14:paraId="0283E1A8" w14:textId="77777777" w:rsidR="00C917BD" w:rsidRPr="009403C2" w:rsidRDefault="00C917BD">
            <w:pPr>
              <w:pStyle w:val="Sraopastraipa"/>
              <w:numPr>
                <w:ilvl w:val="1"/>
                <w:numId w:val="2"/>
              </w:numPr>
              <w:tabs>
                <w:tab w:val="left" w:pos="567"/>
                <w:tab w:val="left" w:pos="3331"/>
              </w:tabs>
              <w:ind w:left="0" w:firstLine="0"/>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Kainodaros būdas: </w:t>
            </w:r>
          </w:p>
        </w:tc>
        <w:tc>
          <w:tcPr>
            <w:tcW w:w="5664" w:type="dxa"/>
            <w:vAlign w:val="center"/>
          </w:tcPr>
          <w:p w14:paraId="187497F7" w14:textId="6B989DCA" w:rsidR="00C917BD" w:rsidRPr="009403C2" w:rsidRDefault="00000000" w:rsidP="00713977">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hAnsi="Calibri Light" w:cs="Calibri Light"/>
                  <w:b/>
                  <w:sz w:val="22"/>
                  <w:szCs w:val="22"/>
                  <w:lang w:val="lt-LT"/>
                </w:rPr>
                <w:id w:val="28166002"/>
                <w:placeholder>
                  <w:docPart w:val="38A42750F5654A86BCA32868B30FA4BC"/>
                </w:placeholder>
                <w:dropDownList>
                  <w:listItem w:value="Pasirinkite elementą."/>
                  <w:listItem w:displayText="Fiksuotos kainos. Pradinės sutarties vertė yra lygi laimėjusio tiekėjo pasiūlymo kainai be pridėtinės vertės mokesčio (toliau – PVM), nurodytai už visą pirkimo dokumentuose ir sutartyje nurodytą perkamų prekių ir (ar) paslaugų kiekį ir (ar) apimtį." w:value="Fiksuotos kainos. Pradinės sutarties vertė yra lygi laimėjusio tiekėjo pasiūlymo kainai be pridėtinės vertės mokesčio (toliau – PVM), nurodytai už visą pirkimo dokumentuose ir sutartyje nurodytą perkamų prekių ir (ar) paslaugų kiekį ir (ar) apimtį."/>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Content>
                <w:r w:rsidR="006F3EFE">
                  <w:rPr>
                    <w:rFonts w:ascii="Calibri Light" w:hAnsi="Calibri Light" w:cs="Calibri Light"/>
                    <w:b/>
                    <w:sz w:val="22"/>
                    <w:szCs w:val="22"/>
                    <w:lang w:val="lt-LT"/>
                  </w:rPr>
                  <w:t>Fiksuotos kainos. Pradinės sutarties vertė yra lygi laimėjusio tiekėjo pasiūlymo kainai be pridėtinės vertės mokesčio (toliau – PVM), nurodytai už visą pirkimo dokumentuose ir sutartyje nurodytą perkamų prekių ir (ar) paslaugų kiekį ir (ar) apimtį.</w:t>
                </w:r>
              </w:sdtContent>
            </w:sdt>
          </w:p>
        </w:tc>
      </w:tr>
      <w:tr w:rsidR="00C917BD" w:rsidRPr="009403C2" w14:paraId="781AEEF5" w14:textId="77777777" w:rsidTr="00713977">
        <w:tc>
          <w:tcPr>
            <w:tcW w:w="3964" w:type="dxa"/>
            <w:shd w:val="clear" w:color="auto" w:fill="F2F2F2" w:themeFill="background1" w:themeFillShade="F2"/>
            <w:vAlign w:val="center"/>
          </w:tcPr>
          <w:p w14:paraId="4F50AD0A" w14:textId="77777777" w:rsidR="00C917BD" w:rsidRPr="009403C2" w:rsidRDefault="00C917BD">
            <w:pPr>
              <w:pStyle w:val="Sraopastraipa"/>
              <w:numPr>
                <w:ilvl w:val="1"/>
                <w:numId w:val="2"/>
              </w:numPr>
              <w:tabs>
                <w:tab w:val="left" w:pos="567"/>
                <w:tab w:val="left" w:pos="596"/>
              </w:tabs>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sz w:val="22"/>
                <w:szCs w:val="22"/>
                <w:lang w:val="lt-LT"/>
              </w:rPr>
              <w:t>Taisyklė:</w:t>
            </w:r>
          </w:p>
        </w:tc>
        <w:sdt>
          <w:sdtPr>
            <w:rPr>
              <w:rFonts w:ascii="Calibri Light" w:eastAsia="Times New Roman" w:hAnsi="Calibri Light" w:cs="Calibri Light"/>
              <w:b/>
              <w:sz w:val="22"/>
              <w:szCs w:val="22"/>
              <w:lang w:val="lt-LT"/>
            </w:rPr>
            <w:id w:val="772288610"/>
            <w:placeholder>
              <w:docPart w:val="18C49F58ED7E419C89B0BEFC70B81610"/>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Content>
            <w:tc>
              <w:tcPr>
                <w:tcW w:w="5664" w:type="dxa"/>
              </w:tcPr>
              <w:p w14:paraId="650B286E" w14:textId="004D5926" w:rsidR="00C917BD" w:rsidRPr="009403C2" w:rsidRDefault="006F3EFE" w:rsidP="00713977">
                <w:pPr>
                  <w:pStyle w:val="Sraopastraipa"/>
                  <w:tabs>
                    <w:tab w:val="left" w:pos="567"/>
                  </w:tabs>
                  <w:ind w:left="0"/>
                  <w:contextualSpacing w:val="0"/>
                  <w:jc w:val="both"/>
                  <w:rPr>
                    <w:rFonts w:ascii="Calibri Light" w:eastAsia="Times New Roman" w:hAnsi="Calibri Light" w:cs="Calibri Light"/>
                    <w:b/>
                    <w:sz w:val="22"/>
                    <w:szCs w:val="22"/>
                    <w:lang w:val="lt-LT"/>
                  </w:rPr>
                </w:pPr>
                <w:r>
                  <w:rPr>
                    <w:rFonts w:ascii="Calibri Light" w:eastAsia="Times New Roman" w:hAnsi="Calibri Light" w:cs="Calibri Light"/>
                    <w:b/>
                    <w:sz w:val="22"/>
                    <w:szCs w:val="22"/>
                    <w:lang w:val="lt-LT"/>
                  </w:rPr>
                  <w:t>-</w:t>
                </w:r>
              </w:p>
            </w:tc>
          </w:sdtContent>
        </w:sdt>
      </w:tr>
    </w:tbl>
    <w:p w14:paraId="3AC2552C" w14:textId="77777777" w:rsidR="00C917BD" w:rsidRPr="009403C2" w:rsidRDefault="00C917BD" w:rsidP="005C34EA">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1F3CE8" w:rsidRPr="009403C2" w14:paraId="658A7509" w14:textId="77777777" w:rsidTr="001F7BB0">
        <w:trPr>
          <w:trHeight w:val="109"/>
        </w:trPr>
        <w:tc>
          <w:tcPr>
            <w:tcW w:w="9854" w:type="dxa"/>
            <w:shd w:val="clear" w:color="auto" w:fill="FFFFCC"/>
          </w:tcPr>
          <w:p w14:paraId="406E60F5" w14:textId="77777777" w:rsidR="001F3CE8" w:rsidRPr="009403C2" w:rsidRDefault="00F80D6B" w:rsidP="00E21229">
            <w:pPr>
              <w:spacing w:after="0" w:line="240" w:lineRule="auto"/>
              <w:jc w:val="both"/>
              <w:rPr>
                <w:rFonts w:ascii="Calibri Light" w:hAnsi="Calibri Light" w:cs="Calibri Light"/>
                <w:bCs/>
                <w:i/>
                <w:sz w:val="22"/>
              </w:rPr>
            </w:pPr>
            <w:r w:rsidRPr="009403C2">
              <w:rPr>
                <w:rFonts w:ascii="Calibri Light" w:hAnsi="Calibri Light" w:cs="Calibri Light"/>
                <w:b/>
                <w:sz w:val="22"/>
              </w:rPr>
              <w:t>9</w:t>
            </w:r>
            <w:r w:rsidR="001F3CE8" w:rsidRPr="009403C2">
              <w:rPr>
                <w:rFonts w:ascii="Calibri Light" w:hAnsi="Calibri Light" w:cs="Calibri Light"/>
                <w:b/>
                <w:sz w:val="22"/>
              </w:rPr>
              <w:t xml:space="preserve">. </w:t>
            </w:r>
            <w:r w:rsidR="001F3CE8" w:rsidRPr="009403C2">
              <w:rPr>
                <w:rFonts w:ascii="Calibri Light" w:eastAsia="Calibri" w:hAnsi="Calibri Light" w:cs="Calibri Light"/>
                <w:b/>
                <w:sz w:val="22"/>
              </w:rPr>
              <w:t>Pasiūlymo galiojimo užtikrinimas</w:t>
            </w:r>
          </w:p>
        </w:tc>
      </w:tr>
    </w:tbl>
    <w:p w14:paraId="3216A78B" w14:textId="77777777" w:rsidR="009D2230" w:rsidRPr="009403C2" w:rsidRDefault="009D2230" w:rsidP="009D2230">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9D2230" w:rsidRPr="009403C2" w14:paraId="6C512E74" w14:textId="77777777" w:rsidTr="000378DD">
        <w:tc>
          <w:tcPr>
            <w:tcW w:w="3964" w:type="dxa"/>
            <w:shd w:val="clear" w:color="auto" w:fill="F2F2F2" w:themeFill="background1" w:themeFillShade="F2"/>
          </w:tcPr>
          <w:p w14:paraId="747361F9" w14:textId="77777777" w:rsidR="009D2230" w:rsidRPr="009403C2" w:rsidRDefault="009D2230">
            <w:pPr>
              <w:pStyle w:val="Sraopastraipa"/>
              <w:numPr>
                <w:ilvl w:val="1"/>
                <w:numId w:val="3"/>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9403C2" w:rsidRDefault="009D2230" w:rsidP="000378DD">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9403C2">
              <w:rPr>
                <w:rFonts w:ascii="Calibri Light" w:hAnsi="Calibri Light" w:cs="Calibri Light"/>
                <w:b/>
                <w:sz w:val="22"/>
                <w:szCs w:val="22"/>
                <w:lang w:val="lt-LT"/>
              </w:rPr>
              <w:t>Netaikoma.</w:t>
            </w:r>
          </w:p>
        </w:tc>
      </w:tr>
    </w:tbl>
    <w:p w14:paraId="4F290A0D" w14:textId="77777777" w:rsidR="009D2230" w:rsidRPr="009403C2" w:rsidRDefault="009D2230" w:rsidP="0005479B">
      <w:pPr>
        <w:tabs>
          <w:tab w:val="left" w:pos="567"/>
          <w:tab w:val="left" w:pos="3331"/>
        </w:tabs>
        <w:spacing w:after="0"/>
        <w:rPr>
          <w:rFonts w:ascii="Calibri Light" w:hAnsi="Calibri Light" w:cs="Calibri Light"/>
          <w:sz w:val="22"/>
        </w:rPr>
      </w:pPr>
    </w:p>
    <w:p w14:paraId="2D4914BB" w14:textId="77777777" w:rsidR="00EA71F7" w:rsidRPr="009403C2" w:rsidRDefault="00EA71F7" w:rsidP="00E21229">
      <w:pPr>
        <w:spacing w:after="0" w:line="12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9317D" w:rsidRPr="009403C2" w14:paraId="7445C282" w14:textId="77777777" w:rsidTr="0099317D">
        <w:trPr>
          <w:trHeight w:val="109"/>
        </w:trPr>
        <w:tc>
          <w:tcPr>
            <w:tcW w:w="9854" w:type="dxa"/>
            <w:shd w:val="clear" w:color="auto" w:fill="FFFFCC"/>
          </w:tcPr>
          <w:p w14:paraId="67AD092C" w14:textId="590B08CB" w:rsidR="0099317D" w:rsidRPr="009403C2" w:rsidRDefault="009D2230">
            <w:pPr>
              <w:pStyle w:val="Sraopastraipa"/>
              <w:numPr>
                <w:ilvl w:val="0"/>
                <w:numId w:val="3"/>
              </w:numPr>
              <w:rPr>
                <w:rFonts w:ascii="Calibri Light" w:hAnsi="Calibri Light" w:cs="Calibri Light"/>
                <w:b/>
                <w:sz w:val="22"/>
                <w:szCs w:val="22"/>
                <w:lang w:val="lt-LT"/>
              </w:rPr>
            </w:pPr>
            <w:r w:rsidRPr="009403C2">
              <w:rPr>
                <w:rFonts w:ascii="Calibri Light" w:hAnsi="Calibri Light" w:cs="Calibri Light"/>
                <w:b/>
                <w:sz w:val="22"/>
                <w:szCs w:val="22"/>
                <w:lang w:val="lt-LT"/>
              </w:rPr>
              <w:t>Kiti pasiūlymo reikalavimai nenurodyti BS</w:t>
            </w:r>
          </w:p>
        </w:tc>
      </w:tr>
    </w:tbl>
    <w:p w14:paraId="3343FA27" w14:textId="77777777" w:rsidR="00022118" w:rsidRPr="009403C2" w:rsidRDefault="00022118" w:rsidP="00E21229">
      <w:pPr>
        <w:tabs>
          <w:tab w:val="left" w:pos="1089"/>
        </w:tabs>
        <w:spacing w:after="0" w:line="240" w:lineRule="auto"/>
        <w:rPr>
          <w:rFonts w:ascii="Calibri Light" w:hAnsi="Calibri Light" w:cs="Calibri Light"/>
          <w:sz w:val="22"/>
        </w:rPr>
      </w:pPr>
    </w:p>
    <w:p w14:paraId="73075F05" w14:textId="49A023B9" w:rsidR="009D2230" w:rsidRPr="009403C2" w:rsidRDefault="009D2230" w:rsidP="00453BBE">
      <w:pPr>
        <w:tabs>
          <w:tab w:val="left" w:pos="426"/>
        </w:tabs>
        <w:spacing w:after="0" w:line="240" w:lineRule="auto"/>
        <w:jc w:val="both"/>
        <w:rPr>
          <w:rFonts w:ascii="Calibri Light" w:hAnsi="Calibri Light" w:cs="Calibri Light"/>
          <w:sz w:val="22"/>
        </w:rPr>
      </w:pPr>
      <w:r w:rsidRPr="009403C2">
        <w:rPr>
          <w:rFonts w:ascii="Calibri Light" w:hAnsi="Calibri Light" w:cs="Calibri Light"/>
          <w:sz w:val="22"/>
        </w:rPr>
        <w:t>10.1.</w:t>
      </w:r>
      <w:r w:rsidRPr="009403C2">
        <w:rPr>
          <w:rFonts w:ascii="Calibri Light" w:hAnsi="Calibri Light" w:cs="Calibri Light"/>
          <w:sz w:val="22"/>
        </w:rPr>
        <w:tab/>
        <w:t xml:space="preserve"> Šiame pirkime EBVPD nenaudojamas.</w:t>
      </w:r>
      <w:r w:rsidR="00453BBE" w:rsidRPr="009403C2">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9403C2">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9403C2" w:rsidRDefault="009D2230" w:rsidP="00E21229">
      <w:pPr>
        <w:tabs>
          <w:tab w:val="left" w:pos="1089"/>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9403C2" w14:paraId="03220B8E" w14:textId="77777777" w:rsidTr="000378DD">
        <w:trPr>
          <w:trHeight w:val="109"/>
        </w:trPr>
        <w:tc>
          <w:tcPr>
            <w:tcW w:w="9628" w:type="dxa"/>
            <w:shd w:val="clear" w:color="auto" w:fill="FFFFCC"/>
          </w:tcPr>
          <w:p w14:paraId="0FAD36F5" w14:textId="489BAE8B" w:rsidR="009D2230" w:rsidRPr="009403C2" w:rsidRDefault="009D2230" w:rsidP="000378DD">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11. Sutarties projektas  / Sutartinės nuostatos</w:t>
            </w:r>
          </w:p>
        </w:tc>
      </w:tr>
    </w:tbl>
    <w:p w14:paraId="0C3D874F" w14:textId="65EB51C7" w:rsidR="006326C9" w:rsidRPr="009403C2" w:rsidRDefault="006326C9" w:rsidP="009D2230">
      <w:pPr>
        <w:spacing w:after="0"/>
        <w:jc w:val="both"/>
        <w:rPr>
          <w:rFonts w:ascii="Calibri Light" w:hAnsi="Calibri Light" w:cs="Calibri Light"/>
          <w:sz w:val="22"/>
        </w:rPr>
      </w:pPr>
    </w:p>
    <w:p w14:paraId="7D59B79F" w14:textId="77777777" w:rsidR="008209B2" w:rsidRPr="00816ADB" w:rsidRDefault="008209B2" w:rsidP="008209B2">
      <w:pPr>
        <w:pStyle w:val="Skyriauspavadinimas"/>
        <w:numPr>
          <w:ilvl w:val="0"/>
          <w:numId w:val="0"/>
        </w:numPr>
        <w:ind w:firstLine="426"/>
        <w:rPr>
          <w:lang w:val="lt-LT"/>
        </w:rPr>
      </w:pPr>
      <w:r>
        <w:rPr>
          <w:rFonts w:ascii="Calibri Light" w:hAnsi="Calibri Light" w:cs="Calibri Light"/>
          <w:sz w:val="22"/>
        </w:rPr>
        <w:t xml:space="preserve"> </w:t>
      </w:r>
      <w:r w:rsidRPr="00816ADB">
        <w:rPr>
          <w:b w:val="0"/>
          <w:lang w:val="lt-LT"/>
        </w:rPr>
        <w:t>UGNIASIENI</w:t>
      </w:r>
      <w:r w:rsidRPr="00816ADB">
        <w:rPr>
          <w:rFonts w:hint="eastAsia"/>
          <w:b w:val="0"/>
          <w:lang w:val="lt-LT"/>
        </w:rPr>
        <w:t>Ų</w:t>
      </w:r>
      <w:r w:rsidRPr="00816ADB">
        <w:rPr>
          <w:b w:val="0"/>
          <w:lang w:val="lt-LT"/>
        </w:rPr>
        <w:t xml:space="preserve"> ANALIZ</w:t>
      </w:r>
      <w:r w:rsidRPr="00816ADB">
        <w:rPr>
          <w:rFonts w:hint="eastAsia"/>
          <w:b w:val="0"/>
          <w:lang w:val="lt-LT"/>
        </w:rPr>
        <w:t>Ė</w:t>
      </w:r>
      <w:r w:rsidRPr="00816ADB">
        <w:rPr>
          <w:b w:val="0"/>
          <w:lang w:val="lt-LT"/>
        </w:rPr>
        <w:t>S IR VALDYMO PROGRAMIN</w:t>
      </w:r>
      <w:r w:rsidRPr="00816ADB">
        <w:rPr>
          <w:rFonts w:hint="eastAsia"/>
          <w:b w:val="0"/>
          <w:lang w:val="lt-LT"/>
        </w:rPr>
        <w:t>Ė</w:t>
      </w:r>
      <w:r w:rsidRPr="00816ADB">
        <w:rPr>
          <w:b w:val="0"/>
          <w:lang w:val="lt-LT"/>
        </w:rPr>
        <w:t xml:space="preserve">S </w:t>
      </w:r>
      <w:r w:rsidRPr="00816ADB">
        <w:rPr>
          <w:rFonts w:hint="eastAsia"/>
          <w:b w:val="0"/>
          <w:lang w:val="lt-LT"/>
        </w:rPr>
        <w:t>Į</w:t>
      </w:r>
      <w:r w:rsidRPr="00816ADB">
        <w:rPr>
          <w:b w:val="0"/>
          <w:lang w:val="lt-LT"/>
        </w:rPr>
        <w:t>RANGOS PALAIKYMO PASLAUG</w:t>
      </w:r>
      <w:r w:rsidRPr="00816ADB">
        <w:rPr>
          <w:rFonts w:hint="eastAsia"/>
          <w:b w:val="0"/>
          <w:lang w:val="lt-LT"/>
        </w:rPr>
        <w:t>Ų</w:t>
      </w:r>
      <w:r w:rsidRPr="00816ADB">
        <w:rPr>
          <w:b w:val="0"/>
          <w:lang w:val="lt-LT"/>
        </w:rPr>
        <w:t xml:space="preserve"> </w:t>
      </w:r>
      <w:r w:rsidRPr="00816ADB">
        <w:rPr>
          <w:lang w:val="lt-LT"/>
        </w:rPr>
        <w:t>SUTARTIS</w:t>
      </w:r>
    </w:p>
    <w:p w14:paraId="75E638A2" w14:textId="77777777" w:rsidR="008209B2" w:rsidRPr="00FE2196" w:rsidRDefault="008209B2" w:rsidP="008209B2">
      <w:pPr>
        <w:jc w:val="center"/>
        <w:rPr>
          <w:b/>
          <w:bCs/>
        </w:rPr>
      </w:pPr>
    </w:p>
    <w:p w14:paraId="1C179205" w14:textId="77777777" w:rsidR="008209B2" w:rsidRPr="00FE2196" w:rsidRDefault="008209B2" w:rsidP="008209B2">
      <w:pPr>
        <w:jc w:val="center"/>
        <w:rPr>
          <w:b/>
          <w:bCs/>
        </w:rPr>
      </w:pPr>
      <w:r w:rsidRPr="00FE2196">
        <w:rPr>
          <w:b/>
          <w:bCs/>
        </w:rPr>
        <w:t>BENDROSIOS SĄLYGOS</w:t>
      </w:r>
    </w:p>
    <w:p w14:paraId="4F498456" w14:textId="77777777" w:rsidR="008209B2" w:rsidRPr="00FE2196" w:rsidRDefault="008209B2" w:rsidP="008209B2">
      <w:pPr>
        <w:jc w:val="center"/>
        <w:rPr>
          <w:b/>
          <w:bCs/>
        </w:rPr>
      </w:pPr>
    </w:p>
    <w:p w14:paraId="5266ABC3" w14:textId="77777777" w:rsidR="008209B2" w:rsidRPr="00FE2196" w:rsidRDefault="008209B2" w:rsidP="008209B2">
      <w:pPr>
        <w:jc w:val="center"/>
        <w:rPr>
          <w:rFonts w:eastAsia="Cambria"/>
          <w:b/>
          <w:bCs/>
        </w:rPr>
      </w:pPr>
      <w:r w:rsidRPr="00FE2196">
        <w:rPr>
          <w:rFonts w:eastAsia="Cambria"/>
          <w:b/>
          <w:bCs/>
        </w:rPr>
        <w:lastRenderedPageBreak/>
        <w:t>1. PAGRINDINĖS SĄVOKOS IR SUTARTIES AIŠKINIMAS</w:t>
      </w:r>
    </w:p>
    <w:p w14:paraId="47D82D7C" w14:textId="77777777" w:rsidR="008209B2" w:rsidRPr="00FE2196" w:rsidRDefault="008209B2" w:rsidP="008209B2">
      <w:pPr>
        <w:jc w:val="center"/>
        <w:rPr>
          <w:rFonts w:eastAsia="Cambria"/>
          <w:b/>
          <w:bCs/>
        </w:rPr>
      </w:pPr>
    </w:p>
    <w:p w14:paraId="4B55B920" w14:textId="77777777" w:rsidR="008209B2" w:rsidRPr="00FE2196" w:rsidRDefault="008209B2" w:rsidP="008209B2">
      <w:pPr>
        <w:jc w:val="center"/>
        <w:rPr>
          <w:rFonts w:eastAsia="Arial"/>
          <w:b/>
          <w:bCs/>
        </w:rPr>
      </w:pPr>
      <w:r w:rsidRPr="00FE2196">
        <w:rPr>
          <w:rFonts w:eastAsia="Arial"/>
          <w:b/>
          <w:bCs/>
        </w:rPr>
        <w:t>1.1. Sąvokos</w:t>
      </w:r>
    </w:p>
    <w:p w14:paraId="32ABDA9D" w14:textId="77777777" w:rsidR="008209B2" w:rsidRPr="00FE2196" w:rsidRDefault="008209B2" w:rsidP="008209B2">
      <w:pPr>
        <w:jc w:val="center"/>
        <w:rPr>
          <w:rFonts w:eastAsia="Arial"/>
          <w:b/>
          <w:bCs/>
        </w:rPr>
      </w:pPr>
    </w:p>
    <w:p w14:paraId="05EE98A6" w14:textId="77777777" w:rsidR="008209B2" w:rsidRPr="00FE2196" w:rsidRDefault="008209B2" w:rsidP="008209B2">
      <w:pPr>
        <w:widowControl w:val="0"/>
        <w:tabs>
          <w:tab w:val="left" w:pos="567"/>
        </w:tabs>
        <w:jc w:val="both"/>
        <w:rPr>
          <w:rFonts w:eastAsia="Cambria"/>
          <w:b/>
          <w:bCs/>
        </w:rPr>
      </w:pPr>
      <w:r w:rsidRPr="00FE2196">
        <w:rPr>
          <w:rFonts w:eastAsia="Cambria"/>
        </w:rPr>
        <w:t>1.1.1. Šioje Sutartyje didžiąja raide rašomos sąvokos turi šias nurodytas reikšmes:</w:t>
      </w:r>
    </w:p>
    <w:p w14:paraId="2D62C317"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1.1.1.1.</w:t>
      </w:r>
      <w:r w:rsidRPr="00FE2196">
        <w:t xml:space="preserve"> </w:t>
      </w:r>
      <w:r w:rsidRPr="00FE2196">
        <w:rPr>
          <w:rFonts w:eastAsia="Arial"/>
          <w:b/>
          <w:bCs/>
        </w:rPr>
        <w:t>Bendrosios sąlygos</w:t>
      </w:r>
      <w:r w:rsidRPr="00FE2196">
        <w:rPr>
          <w:rFonts w:eastAsia="Arial"/>
        </w:rPr>
        <w:t xml:space="preserve"> – Sutarties dalis, kuri vadinasi „Paslaugų pirkimo-pardavimo sutarties Bendrosios sąlygos“;</w:t>
      </w:r>
    </w:p>
    <w:p w14:paraId="40E31855"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 xml:space="preserve">1.1.1.2. </w:t>
      </w:r>
      <w:r w:rsidRPr="00FE2196">
        <w:rPr>
          <w:rFonts w:eastAsia="Arial"/>
          <w:b/>
          <w:bCs/>
        </w:rPr>
        <w:t>Pirkėjas</w:t>
      </w:r>
      <w:r w:rsidRPr="00FE2196">
        <w:rPr>
          <w:rFonts w:eastAsia="Arial"/>
        </w:rPr>
        <w:t xml:space="preserve"> – asmuo, kuris Specialiosiose sąlygose yra įvardytas kaip Pirkėjas, </w:t>
      </w:r>
      <w:r w:rsidRPr="00FE2196">
        <w:t>įsigyjantis Specialiosiose sąlygose ir Sutarties prieduose nurodytas Paslaugas</w:t>
      </w:r>
      <w:r w:rsidRPr="00FE2196">
        <w:rPr>
          <w:rFonts w:eastAsia="Arial"/>
        </w:rPr>
        <w:t>;</w:t>
      </w:r>
    </w:p>
    <w:p w14:paraId="63293996" w14:textId="77777777" w:rsidR="008209B2" w:rsidRPr="00FE2196" w:rsidRDefault="008209B2" w:rsidP="008209B2">
      <w:pPr>
        <w:widowControl w:val="0"/>
        <w:tabs>
          <w:tab w:val="left" w:pos="567"/>
          <w:tab w:val="left" w:pos="851"/>
          <w:tab w:val="left" w:pos="992"/>
          <w:tab w:val="left" w:pos="1134"/>
        </w:tabs>
        <w:jc w:val="both"/>
        <w:rPr>
          <w:rFonts w:eastAsia="Arial"/>
          <w:b/>
          <w:bCs/>
        </w:rPr>
      </w:pPr>
      <w:r w:rsidRPr="00FE2196">
        <w:rPr>
          <w:rFonts w:eastAsia="Arial"/>
        </w:rPr>
        <w:t xml:space="preserve">1.1.1.3. </w:t>
      </w:r>
      <w:r w:rsidRPr="00FE2196">
        <w:rPr>
          <w:rFonts w:eastAsia="Arial"/>
          <w:b/>
          <w:bCs/>
        </w:rPr>
        <w:t xml:space="preserve">Pradinės sutarties vertė </w:t>
      </w:r>
      <w:r w:rsidRPr="00FE2196">
        <w:rPr>
          <w:rFonts w:eastAsia="Arial"/>
        </w:rPr>
        <w:t>– Specialiosiose sąlygose nurodyta</w:t>
      </w:r>
      <w:r w:rsidRPr="00FE2196">
        <w:rPr>
          <w:rFonts w:eastAsia="Arial"/>
          <w:b/>
          <w:bCs/>
        </w:rPr>
        <w:t xml:space="preserve"> </w:t>
      </w:r>
      <w:r w:rsidRPr="00FE2196">
        <w:rPr>
          <w:rFonts w:eastAsia="Arial"/>
        </w:rPr>
        <w:t>vertė be pridėtinės vertės mokesčio (toliau – PVM);</w:t>
      </w:r>
    </w:p>
    <w:p w14:paraId="3F931EFC" w14:textId="77777777" w:rsidR="008209B2" w:rsidRPr="00FE2196" w:rsidRDefault="008209B2" w:rsidP="008209B2">
      <w:pPr>
        <w:jc w:val="both"/>
      </w:pPr>
      <w:r w:rsidRPr="00FE2196">
        <w:t xml:space="preserve">1.1.1.4. </w:t>
      </w:r>
      <w:r w:rsidRPr="00FE2196">
        <w:rPr>
          <w:rFonts w:eastAsia="Arial"/>
          <w:b/>
          <w:bCs/>
        </w:rPr>
        <w:t>Paslaugos</w:t>
      </w:r>
      <w:r w:rsidRPr="00FE2196">
        <w:rPr>
          <w:rFonts w:eastAsia="Arial"/>
        </w:rPr>
        <w:t xml:space="preserve"> – </w:t>
      </w:r>
      <w:r w:rsidRPr="00FE2196">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A188E2E"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t xml:space="preserve">1.1.1.5. </w:t>
      </w:r>
      <w:r w:rsidRPr="00FE2196">
        <w:rPr>
          <w:rFonts w:eastAsia="Arial"/>
          <w:b/>
          <w:bCs/>
        </w:rPr>
        <w:t xml:space="preserve">Paslaugų perdavimo–priėmimo aktas </w:t>
      </w:r>
      <w:r w:rsidRPr="00FE2196">
        <w:rPr>
          <w:rFonts w:eastAsia="Arial"/>
        </w:rPr>
        <w:t>– dokumentas,</w:t>
      </w:r>
      <w:r w:rsidRPr="00FE2196">
        <w:rPr>
          <w:rFonts w:eastAsia="Arial"/>
          <w:b/>
          <w:bCs/>
        </w:rPr>
        <w:t xml:space="preserve"> </w:t>
      </w:r>
      <w:r w:rsidRPr="00FE2196">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B132C03" w14:textId="77777777" w:rsidR="008209B2" w:rsidRPr="00FE2196" w:rsidRDefault="008209B2" w:rsidP="008209B2">
      <w:pPr>
        <w:tabs>
          <w:tab w:val="left" w:pos="284"/>
          <w:tab w:val="left" w:pos="567"/>
          <w:tab w:val="left" w:pos="851"/>
          <w:tab w:val="left" w:pos="992"/>
          <w:tab w:val="left" w:pos="1134"/>
        </w:tabs>
        <w:jc w:val="both"/>
        <w:rPr>
          <w:rFonts w:eastAsia="Arial"/>
          <w:szCs w:val="24"/>
        </w:rPr>
      </w:pPr>
      <w:r w:rsidRPr="00FE2196">
        <w:rPr>
          <w:rFonts w:eastAsia="Arial"/>
          <w:szCs w:val="24"/>
        </w:rPr>
        <w:t xml:space="preserve">1.1.1.6. </w:t>
      </w:r>
      <w:r w:rsidRPr="00FE2196">
        <w:rPr>
          <w:rFonts w:eastAsia="Arial"/>
          <w:b/>
          <w:bCs/>
          <w:szCs w:val="24"/>
        </w:rPr>
        <w:t>Paslaugų trūkumai</w:t>
      </w:r>
      <w:r w:rsidRPr="00FE219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98C5CDC" w14:textId="77777777" w:rsidR="008209B2" w:rsidRPr="00FE2196" w:rsidRDefault="008209B2" w:rsidP="008209B2">
      <w:pPr>
        <w:widowControl w:val="0"/>
        <w:tabs>
          <w:tab w:val="left" w:pos="567"/>
          <w:tab w:val="left" w:pos="851"/>
          <w:tab w:val="left" w:pos="992"/>
          <w:tab w:val="left" w:pos="1134"/>
        </w:tabs>
        <w:jc w:val="both"/>
        <w:rPr>
          <w:rFonts w:eastAsia="Arial"/>
          <w:b/>
        </w:rPr>
      </w:pPr>
      <w:r w:rsidRPr="00FE2196">
        <w:rPr>
          <w:rFonts w:eastAsia="Arial"/>
        </w:rPr>
        <w:t xml:space="preserve">1.1.1.7. </w:t>
      </w:r>
      <w:r w:rsidRPr="00FE2196">
        <w:rPr>
          <w:rFonts w:eastAsia="Arial"/>
          <w:b/>
        </w:rPr>
        <w:t xml:space="preserve">Sąskaita </w:t>
      </w:r>
      <w:r w:rsidRPr="00FE2196">
        <w:rPr>
          <w:rFonts w:eastAsia="Arial"/>
        </w:rPr>
        <w:t>–</w:t>
      </w:r>
      <w:r w:rsidRPr="00FE2196">
        <w:rPr>
          <w:rFonts w:eastAsia="Arial"/>
          <w:b/>
        </w:rPr>
        <w:t xml:space="preserve"> </w:t>
      </w:r>
      <w:r w:rsidRPr="00FE2196">
        <w:t xml:space="preserve">Tiekėjo išrašoma ir Pirkėjui apmokėjimui pateikiama sąskaita faktūra, PVM sąskaita faktūra ar kitas mokėjimo dokumentas už Tiekėjo tinkamai suteiktas bei Pirkėjo priimtas </w:t>
      </w:r>
      <w:r w:rsidRPr="00FE2196">
        <w:rPr>
          <w:rFonts w:eastAsia="Arial"/>
        </w:rPr>
        <w:t>Paslaugas</w:t>
      </w:r>
      <w:r w:rsidRPr="00FE2196">
        <w:t xml:space="preserve">. </w:t>
      </w:r>
      <w:r w:rsidRPr="00FE2196">
        <w:rPr>
          <w:rFonts w:eastAsia="Arial"/>
        </w:rPr>
        <w:t>Jeigu Sutartyje yra numatytas Paslaugų teikimas etapais ar periodais, Sąskaita gali būti pateikiama dėl kiekvieno etapo ar periodo atskirai;</w:t>
      </w:r>
    </w:p>
    <w:p w14:paraId="78D341CE"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 xml:space="preserve">1.1.1.8. </w:t>
      </w:r>
      <w:r w:rsidRPr="00FE2196">
        <w:rPr>
          <w:rFonts w:eastAsia="Arial"/>
          <w:b/>
          <w:bCs/>
        </w:rPr>
        <w:t>Specialiosios sąlygos</w:t>
      </w:r>
      <w:r w:rsidRPr="00FE2196">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B906C87" w14:textId="77777777" w:rsidR="008209B2" w:rsidRPr="00FE2196" w:rsidRDefault="008209B2" w:rsidP="008209B2">
      <w:pPr>
        <w:widowControl w:val="0"/>
        <w:tabs>
          <w:tab w:val="left" w:pos="567"/>
          <w:tab w:val="left" w:pos="851"/>
          <w:tab w:val="left" w:pos="992"/>
          <w:tab w:val="left" w:pos="1134"/>
        </w:tabs>
        <w:jc w:val="both"/>
        <w:rPr>
          <w:rFonts w:eastAsia="Arial"/>
          <w:b/>
          <w:bCs/>
        </w:rPr>
      </w:pPr>
      <w:r w:rsidRPr="00FE2196">
        <w:rPr>
          <w:rFonts w:eastAsia="Arial"/>
        </w:rPr>
        <w:t xml:space="preserve">1.1.1.9. </w:t>
      </w:r>
      <w:r w:rsidRPr="00FE2196">
        <w:rPr>
          <w:rFonts w:eastAsia="Arial"/>
          <w:b/>
          <w:bCs/>
        </w:rPr>
        <w:t xml:space="preserve">Susitarimas </w:t>
      </w:r>
      <w:r w:rsidRPr="00FE2196">
        <w:rPr>
          <w:rFonts w:eastAsia="Arial"/>
        </w:rPr>
        <w:t xml:space="preserve">– tai dokumentas, kurį Šalys sudaro keisdamos Sutarties sąlygas VPĮ leidžiama </w:t>
      </w:r>
      <w:r w:rsidRPr="00FE2196">
        <w:rPr>
          <w:rFonts w:eastAsia="Arial"/>
        </w:rPr>
        <w:lastRenderedPageBreak/>
        <w:t>apimtimi;</w:t>
      </w:r>
    </w:p>
    <w:p w14:paraId="4EA05813" w14:textId="77777777" w:rsidR="008209B2" w:rsidRPr="00FE2196" w:rsidRDefault="008209B2" w:rsidP="008209B2">
      <w:pPr>
        <w:widowControl w:val="0"/>
        <w:tabs>
          <w:tab w:val="left" w:pos="567"/>
          <w:tab w:val="left" w:pos="851"/>
          <w:tab w:val="left" w:pos="992"/>
          <w:tab w:val="left" w:pos="1134"/>
        </w:tabs>
        <w:jc w:val="both"/>
        <w:rPr>
          <w:rFonts w:eastAsia="Arial"/>
          <w:b/>
          <w:bCs/>
        </w:rPr>
      </w:pPr>
      <w:r w:rsidRPr="00FE2196">
        <w:rPr>
          <w:rFonts w:eastAsia="Arial"/>
        </w:rPr>
        <w:t xml:space="preserve">1.1.1.10. </w:t>
      </w:r>
      <w:r w:rsidRPr="00FE2196">
        <w:rPr>
          <w:rFonts w:eastAsia="Arial"/>
          <w:b/>
          <w:bCs/>
        </w:rPr>
        <w:t>Sutarties kaina</w:t>
      </w:r>
      <w:r w:rsidRPr="00FE2196">
        <w:rPr>
          <w:rFonts w:eastAsia="Arial"/>
        </w:rPr>
        <w:t xml:space="preserve"> – pagal Sutartį Tiekėjui mokėtina suma, įskaitant visus privalomus mokesčius ir išlaidas;</w:t>
      </w:r>
    </w:p>
    <w:p w14:paraId="785FB35B"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 xml:space="preserve">1.1.1.11. </w:t>
      </w:r>
      <w:r w:rsidRPr="00FE2196">
        <w:rPr>
          <w:rFonts w:eastAsia="Arial"/>
          <w:b/>
          <w:bCs/>
        </w:rPr>
        <w:t xml:space="preserve">Sutarties sąlygos </w:t>
      </w:r>
      <w:r w:rsidRPr="00FE2196">
        <w:rPr>
          <w:rFonts w:eastAsia="Arial"/>
        </w:rPr>
        <w:t>– Bendrosios sąlygos ir Specialiosios sąlygos kartu;</w:t>
      </w:r>
    </w:p>
    <w:p w14:paraId="0A709DD4"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1.1.1.12.</w:t>
      </w:r>
      <w:r w:rsidRPr="00FE2196">
        <w:t xml:space="preserve"> </w:t>
      </w:r>
      <w:r w:rsidRPr="00FE2196">
        <w:rPr>
          <w:rFonts w:eastAsia="Arial"/>
          <w:b/>
          <w:bCs/>
        </w:rPr>
        <w:t xml:space="preserve">Sutartis </w:t>
      </w:r>
      <w:r w:rsidRPr="00FE2196">
        <w:rPr>
          <w:rFonts w:eastAsia="Arial"/>
        </w:rPr>
        <w:t>– Paslaugų pirkimo-pardavimo sutartis, kurią sudaro Sutarties sąlygos, Specialiosiose sąlygose išvardyti priedai ir Susitarimai;</w:t>
      </w:r>
    </w:p>
    <w:p w14:paraId="1D63738F"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 xml:space="preserve">1.1.1.13. </w:t>
      </w:r>
      <w:r w:rsidRPr="00FE2196">
        <w:rPr>
          <w:rFonts w:eastAsia="Arial"/>
          <w:b/>
          <w:bCs/>
        </w:rPr>
        <w:t>Šalis</w:t>
      </w:r>
      <w:r w:rsidRPr="00FE2196">
        <w:rPr>
          <w:rFonts w:eastAsia="Arial"/>
        </w:rPr>
        <w:t xml:space="preserve"> – Pirkėjas arba Tiekėjas, kiekvienas atskirai, priklausomai nuo konteksto;</w:t>
      </w:r>
    </w:p>
    <w:p w14:paraId="0B54E881"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 xml:space="preserve">1.1.1.14. </w:t>
      </w:r>
      <w:r w:rsidRPr="00FE2196">
        <w:rPr>
          <w:rFonts w:eastAsia="Arial"/>
          <w:b/>
          <w:bCs/>
        </w:rPr>
        <w:t>Šalys</w:t>
      </w:r>
      <w:r w:rsidRPr="00FE2196">
        <w:rPr>
          <w:rFonts w:eastAsia="Arial"/>
        </w:rPr>
        <w:t xml:space="preserve"> – Pirkėjas ir Tiekėjas kartu;</w:t>
      </w:r>
    </w:p>
    <w:p w14:paraId="53684F24" w14:textId="77777777" w:rsidR="008209B2" w:rsidRPr="00FE2196" w:rsidRDefault="008209B2" w:rsidP="008209B2">
      <w:pPr>
        <w:widowControl w:val="0"/>
        <w:tabs>
          <w:tab w:val="left" w:pos="567"/>
          <w:tab w:val="left" w:pos="851"/>
          <w:tab w:val="left" w:pos="992"/>
          <w:tab w:val="left" w:pos="1134"/>
        </w:tabs>
        <w:jc w:val="both"/>
      </w:pPr>
      <w:r w:rsidRPr="00FE2196">
        <w:t xml:space="preserve">1.1.1.15. </w:t>
      </w:r>
      <w:r w:rsidRPr="00FE2196">
        <w:rPr>
          <w:rFonts w:eastAsia="Arial"/>
          <w:b/>
        </w:rPr>
        <w:t>Tiekėjas</w:t>
      </w:r>
      <w:r w:rsidRPr="00FE2196">
        <w:rPr>
          <w:rFonts w:eastAsia="Arial"/>
        </w:rPr>
        <w:t xml:space="preserve"> – asmuo, kuris Specialiosiose sąlygose yra įvardytas kaip Tiekėjas, </w:t>
      </w:r>
      <w:r w:rsidRPr="00FE2196">
        <w:t xml:space="preserve">teikiantis Specialiosiose sąlygose nurodytas </w:t>
      </w:r>
      <w:r w:rsidRPr="00FE2196">
        <w:rPr>
          <w:rFonts w:eastAsia="Arial"/>
        </w:rPr>
        <w:t>Paslaugas</w:t>
      </w:r>
      <w:r w:rsidRPr="00FE2196">
        <w:t>;</w:t>
      </w:r>
    </w:p>
    <w:p w14:paraId="63B0ED58" w14:textId="77777777" w:rsidR="008209B2" w:rsidRPr="00FE2196" w:rsidRDefault="008209B2" w:rsidP="008209B2">
      <w:pPr>
        <w:widowControl w:val="0"/>
        <w:tabs>
          <w:tab w:val="left" w:pos="567"/>
          <w:tab w:val="left" w:pos="851"/>
          <w:tab w:val="left" w:pos="992"/>
          <w:tab w:val="left" w:pos="1134"/>
        </w:tabs>
        <w:jc w:val="both"/>
      </w:pPr>
      <w:r w:rsidRPr="00FE2196">
        <w:t xml:space="preserve">1.1.1.16. </w:t>
      </w:r>
      <w:r w:rsidRPr="00FE2196">
        <w:rPr>
          <w:b/>
          <w:bCs/>
        </w:rPr>
        <w:t xml:space="preserve">Užsakymas </w:t>
      </w:r>
      <w:r w:rsidRPr="00FE2196">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58E3DEF" w14:textId="77777777" w:rsidR="008209B2" w:rsidRPr="00FE2196" w:rsidRDefault="008209B2" w:rsidP="008209B2">
      <w:pPr>
        <w:widowControl w:val="0"/>
        <w:tabs>
          <w:tab w:val="left" w:pos="567"/>
          <w:tab w:val="left" w:pos="851"/>
          <w:tab w:val="left" w:pos="992"/>
          <w:tab w:val="left" w:pos="1134"/>
        </w:tabs>
        <w:jc w:val="both"/>
        <w:rPr>
          <w:rFonts w:eastAsia="Arial"/>
          <w:b/>
          <w:bCs/>
        </w:rPr>
      </w:pPr>
      <w:r w:rsidRPr="00FE2196">
        <w:rPr>
          <w:rFonts w:eastAsia="Arial"/>
        </w:rPr>
        <w:t>1.1.1.17.</w:t>
      </w:r>
      <w:r w:rsidRPr="00FE2196">
        <w:t xml:space="preserve"> </w:t>
      </w:r>
      <w:r w:rsidRPr="00FE2196">
        <w:rPr>
          <w:rFonts w:eastAsia="Arial"/>
          <w:b/>
          <w:bCs/>
        </w:rPr>
        <w:t xml:space="preserve">VPĮ </w:t>
      </w:r>
      <w:r w:rsidRPr="00FE2196">
        <w:rPr>
          <w:rFonts w:eastAsia="Arial"/>
        </w:rPr>
        <w:t>– Lietuvos Respublikos viešųjų pirkimų įstatymas.</w:t>
      </w:r>
    </w:p>
    <w:p w14:paraId="0CEAC20F"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1.1.1.18. Kitų Sutartyje didžiąja raide rašomų sąvokų reikšmės yra nurodytos Sutarties tekste.</w:t>
      </w:r>
    </w:p>
    <w:p w14:paraId="252370D3" w14:textId="77777777" w:rsidR="008209B2" w:rsidRPr="00FE2196" w:rsidRDefault="008209B2" w:rsidP="008209B2">
      <w:pPr>
        <w:widowControl w:val="0"/>
        <w:tabs>
          <w:tab w:val="left" w:pos="709"/>
          <w:tab w:val="left" w:pos="851"/>
          <w:tab w:val="left" w:pos="992"/>
          <w:tab w:val="left" w:pos="1134"/>
        </w:tabs>
        <w:jc w:val="both"/>
        <w:rPr>
          <w:rFonts w:eastAsia="Arial"/>
        </w:rPr>
      </w:pPr>
      <w:r w:rsidRPr="00FE2196">
        <w:rPr>
          <w:rFonts w:eastAsia="Arial"/>
        </w:rPr>
        <w:t>1.1.2.</w:t>
      </w:r>
      <w:r w:rsidRPr="00FE2196">
        <w:t xml:space="preserve"> </w:t>
      </w:r>
      <w:r w:rsidRPr="00FE2196">
        <w:rPr>
          <w:rFonts w:eastAsia="Arial"/>
        </w:rPr>
        <w:t xml:space="preserve">Sutartyje neapibrėžtos sąvokos suprantamos ir aiškinamos taip, kaip jas apibrėžia VPĮ ir kiti </w:t>
      </w:r>
      <w:r w:rsidRPr="00FE2196">
        <w:t>įstatymai bei teisės aktai</w:t>
      </w:r>
      <w:r w:rsidRPr="00FE2196">
        <w:rPr>
          <w:rFonts w:eastAsia="Arial"/>
        </w:rPr>
        <w:t>, galiojantys Sutarties sudarymo ir vykdymo metu.</w:t>
      </w:r>
    </w:p>
    <w:p w14:paraId="5BAC0B0B" w14:textId="77777777" w:rsidR="008209B2" w:rsidRPr="00FE2196" w:rsidRDefault="008209B2" w:rsidP="008209B2">
      <w:pPr>
        <w:widowControl w:val="0"/>
        <w:tabs>
          <w:tab w:val="left" w:pos="709"/>
          <w:tab w:val="left" w:pos="851"/>
          <w:tab w:val="left" w:pos="992"/>
          <w:tab w:val="left" w:pos="1134"/>
        </w:tabs>
        <w:jc w:val="both"/>
        <w:rPr>
          <w:rFonts w:eastAsia="Arial"/>
        </w:rPr>
      </w:pPr>
      <w:r w:rsidRPr="00FE2196">
        <w:rPr>
          <w:rFonts w:eastAsia="Arial"/>
        </w:rPr>
        <w:t>1.1.3. Kitos Sutartyje vartojamos sąvokos ir terminai turi bendrinę reikšmę arba artimiausią Sutarties pobūdžiui specialiąją reikšmę, jei Sutartyje nėra nustatyta ir paaiškinta kitokia jų reikšmė.</w:t>
      </w:r>
    </w:p>
    <w:p w14:paraId="72308E45" w14:textId="77777777" w:rsidR="008209B2" w:rsidRPr="00FE2196" w:rsidRDefault="008209B2" w:rsidP="008209B2">
      <w:pPr>
        <w:widowControl w:val="0"/>
        <w:tabs>
          <w:tab w:val="left" w:pos="567"/>
          <w:tab w:val="left" w:pos="851"/>
          <w:tab w:val="left" w:pos="992"/>
          <w:tab w:val="left" w:pos="1134"/>
        </w:tabs>
        <w:jc w:val="both"/>
        <w:rPr>
          <w:rFonts w:eastAsia="Arial"/>
          <w:b/>
          <w:bCs/>
        </w:rPr>
      </w:pPr>
    </w:p>
    <w:p w14:paraId="4BCECEC6" w14:textId="77777777" w:rsidR="008209B2" w:rsidRPr="00FE2196" w:rsidRDefault="008209B2" w:rsidP="008209B2">
      <w:pPr>
        <w:jc w:val="center"/>
        <w:rPr>
          <w:rFonts w:eastAsia="Cambria"/>
          <w:b/>
          <w:bCs/>
        </w:rPr>
      </w:pPr>
      <w:r w:rsidRPr="00FE2196">
        <w:rPr>
          <w:rFonts w:eastAsia="Cambria"/>
          <w:b/>
          <w:bCs/>
        </w:rPr>
        <w:t>1.2. Sutarties aiškinimas</w:t>
      </w:r>
    </w:p>
    <w:p w14:paraId="57DF565F" w14:textId="77777777" w:rsidR="008209B2" w:rsidRPr="00FE2196" w:rsidRDefault="008209B2" w:rsidP="008209B2">
      <w:pPr>
        <w:rPr>
          <w:rFonts w:eastAsia="Cambria"/>
        </w:rPr>
      </w:pPr>
    </w:p>
    <w:p w14:paraId="2E016F8D"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1.2.1. Sutartis yra sudaryta ir turi būti aiškinama pagal Lietuvos Respublikos teisės aktus.</w:t>
      </w:r>
    </w:p>
    <w:p w14:paraId="0821436D"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1.2.2. Jei Bendrosios sąlygos ir (ar) Specialiosios sąlygos prieštarauja VPĮ ir kitų teisės aktų reikalavimams, taikomos VPĮ ir kitų teisės aktų nuostatos.</w:t>
      </w:r>
    </w:p>
    <w:p w14:paraId="7F245FD8"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1.2.3. Diena Sutartyje reiškia kalendorinę dieną.</w:t>
      </w:r>
    </w:p>
    <w:p w14:paraId="317DEAF7"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1.2.4. Darbo diena Sutartyje reiškia bet kurią dieną, išskyrus šeštadienį, sekmadienį ir švenčių dienas Lietuvoje, nurodytas Lietuvos Respublikos darbo kodekse.</w:t>
      </w:r>
    </w:p>
    <w:p w14:paraId="46ABC532"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1.2.5. Terminai pagal Sutartį yra skaičiuojami metais, mėnesiais, savaitėmis, darbo dienomis, kalendorinėmis dienomis, valandomis ir minutėmis.</w:t>
      </w:r>
    </w:p>
    <w:p w14:paraId="46B8E33C"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1.2.6. Kvalifikacija, rėmimasis kitų ūkio subjektų pajėgumais, Paslaugų apimtis, peržiūra suprantami taip, kaip nustatyta VPĮ bei jį įgyvendinančiuose teisės aktuose.</w:t>
      </w:r>
    </w:p>
    <w:p w14:paraId="3DF246FE"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lastRenderedPageBreak/>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29A6215"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1.2.8. Informuoti, pranešti, įspėti arba atsakyti reiškia pateikti informaciją, pranešimą, įspėjimą arba atsakymą Bendrosiose ir (ar) Specialiosiose sąlygose nustatyta tvarka.</w:t>
      </w:r>
    </w:p>
    <w:p w14:paraId="47B17102"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1.2.9. Patvirtinti reiškia pateikti patvirtinimą raštu arba pasirašyti dokumentą be išlygų ar su išlygomis, išskyrus atvejus, kai asmuo, pasirašydamas dokumentą, nurodo, jog atsisako jį patvirtinti.</w:t>
      </w:r>
    </w:p>
    <w:p w14:paraId="7D492819"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 xml:space="preserve">1.2.10. </w:t>
      </w:r>
      <w:r w:rsidRPr="00FE2196">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A944722"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 xml:space="preserve">1.2.11. </w:t>
      </w:r>
      <w:r w:rsidRPr="00FE2196">
        <w:rPr>
          <w:rFonts w:eastAsia="Arial"/>
          <w:shd w:val="clear" w:color="auto" w:fill="FFFFFF"/>
        </w:rPr>
        <w:t>Jeigu Sutartyje nurodyta reikšmė skaičiais ir žodžiais skiriasi, vadovaujamasi žodžiais nurodyta reikšme.</w:t>
      </w:r>
    </w:p>
    <w:p w14:paraId="2579CD87"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 xml:space="preserve">1.2.12. </w:t>
      </w:r>
      <w:r w:rsidRPr="00FE2196">
        <w:rPr>
          <w:rFonts w:eastAsia="Arial"/>
          <w:shd w:val="clear" w:color="auto" w:fill="FFFFFF"/>
        </w:rPr>
        <w:t>Jei pateikiamos nuorodos į teisės aktus, turi būti taikomos aktualios teisės aktų redakcijos, jeigu nenurodyta kitaip.</w:t>
      </w:r>
    </w:p>
    <w:p w14:paraId="4CCE765B" w14:textId="77777777" w:rsidR="008209B2" w:rsidRPr="00FE2196" w:rsidRDefault="008209B2" w:rsidP="008209B2">
      <w:pPr>
        <w:jc w:val="center"/>
        <w:rPr>
          <w:rFonts w:eastAsia="Arial"/>
          <w:b/>
          <w:bCs/>
        </w:rPr>
      </w:pPr>
    </w:p>
    <w:p w14:paraId="279F5162" w14:textId="77777777" w:rsidR="008209B2" w:rsidRPr="00FE2196" w:rsidRDefault="008209B2" w:rsidP="008209B2">
      <w:pPr>
        <w:jc w:val="center"/>
        <w:rPr>
          <w:rFonts w:eastAsia="Arial"/>
          <w:b/>
          <w:bCs/>
        </w:rPr>
      </w:pPr>
      <w:r w:rsidRPr="00FE2196">
        <w:rPr>
          <w:rFonts w:eastAsia="Arial"/>
          <w:b/>
          <w:bCs/>
        </w:rPr>
        <w:t>1.3. Dokumentų viršenybė</w:t>
      </w:r>
    </w:p>
    <w:p w14:paraId="2601EBA7" w14:textId="77777777" w:rsidR="008209B2" w:rsidRPr="00FE2196" w:rsidRDefault="008209B2" w:rsidP="008209B2">
      <w:pPr>
        <w:jc w:val="center"/>
        <w:rPr>
          <w:rFonts w:eastAsia="Arial"/>
          <w:b/>
          <w:bCs/>
        </w:rPr>
      </w:pPr>
    </w:p>
    <w:p w14:paraId="32BA3159" w14:textId="77777777" w:rsidR="008209B2" w:rsidRPr="00FE2196" w:rsidRDefault="008209B2" w:rsidP="008209B2">
      <w:pPr>
        <w:widowControl w:val="0"/>
        <w:tabs>
          <w:tab w:val="left" w:pos="567"/>
          <w:tab w:val="left" w:pos="851"/>
          <w:tab w:val="left" w:pos="992"/>
          <w:tab w:val="left" w:pos="1134"/>
        </w:tabs>
        <w:jc w:val="both"/>
        <w:rPr>
          <w:rFonts w:eastAsia="Cambria"/>
        </w:rPr>
      </w:pPr>
      <w:r w:rsidRPr="00FE2196">
        <w:rPr>
          <w:rFonts w:eastAsia="Cambria"/>
        </w:rPr>
        <w:t>1.3.1. Sutartį sudarantys dokumentai turi būti suprantami kaip papildantys vienas kitą. Bet kokio Sutarties dokumentų sąlygų neatitikimo ar neaiškumo atveju, toks neatitikimas ar neaiškumas pašalinamas dokumentus aiškinant tokia eilės tvarka:</w:t>
      </w:r>
    </w:p>
    <w:p w14:paraId="2C03E858" w14:textId="77777777" w:rsidR="008209B2" w:rsidRPr="00FE2196" w:rsidRDefault="008209B2" w:rsidP="008209B2">
      <w:pPr>
        <w:tabs>
          <w:tab w:val="left" w:pos="709"/>
        </w:tabs>
        <w:jc w:val="both"/>
        <w:outlineLvl w:val="2"/>
        <w:rPr>
          <w:rFonts w:eastAsia="Trebuchet MS"/>
          <w:bCs/>
        </w:rPr>
      </w:pPr>
      <w:r w:rsidRPr="00FE2196">
        <w:rPr>
          <w:rFonts w:eastAsia="Trebuchet MS"/>
        </w:rPr>
        <w:t xml:space="preserve">1.3.1.1. </w:t>
      </w:r>
      <w:r w:rsidRPr="00FE2196">
        <w:rPr>
          <w:rFonts w:eastAsia="Trebuchet MS"/>
          <w:bCs/>
        </w:rPr>
        <w:t>Techninė specifikacija;</w:t>
      </w:r>
    </w:p>
    <w:p w14:paraId="2CF5369C" w14:textId="77777777" w:rsidR="008209B2" w:rsidRPr="00FE2196" w:rsidRDefault="008209B2" w:rsidP="008209B2">
      <w:pPr>
        <w:tabs>
          <w:tab w:val="left" w:pos="709"/>
        </w:tabs>
        <w:jc w:val="both"/>
        <w:outlineLvl w:val="2"/>
        <w:rPr>
          <w:rFonts w:eastAsia="Trebuchet MS"/>
          <w:bCs/>
        </w:rPr>
      </w:pPr>
      <w:r w:rsidRPr="00FE2196">
        <w:rPr>
          <w:rFonts w:eastAsia="Trebuchet MS"/>
          <w:bCs/>
        </w:rPr>
        <w:t>1.3.1.2. Specialiosios sąlygos;</w:t>
      </w:r>
    </w:p>
    <w:p w14:paraId="563CD2D1" w14:textId="77777777" w:rsidR="008209B2" w:rsidRPr="00FE2196" w:rsidRDefault="008209B2" w:rsidP="008209B2">
      <w:pPr>
        <w:tabs>
          <w:tab w:val="left" w:pos="709"/>
        </w:tabs>
        <w:jc w:val="both"/>
        <w:outlineLvl w:val="2"/>
        <w:rPr>
          <w:rFonts w:eastAsia="Trebuchet MS"/>
          <w:bCs/>
        </w:rPr>
      </w:pPr>
      <w:r w:rsidRPr="00FE2196">
        <w:rPr>
          <w:rFonts w:eastAsia="Trebuchet MS"/>
          <w:bCs/>
        </w:rPr>
        <w:t>1.3.1.3. Bendrosios sąlygos;</w:t>
      </w:r>
    </w:p>
    <w:p w14:paraId="76707516" w14:textId="77777777" w:rsidR="008209B2" w:rsidRPr="00FE2196" w:rsidRDefault="008209B2" w:rsidP="008209B2">
      <w:pPr>
        <w:tabs>
          <w:tab w:val="left" w:pos="709"/>
        </w:tabs>
        <w:jc w:val="both"/>
        <w:outlineLvl w:val="2"/>
        <w:rPr>
          <w:rFonts w:eastAsia="Trebuchet MS"/>
          <w:bCs/>
        </w:rPr>
      </w:pPr>
      <w:r w:rsidRPr="00FE2196">
        <w:rPr>
          <w:rFonts w:eastAsia="Trebuchet MS"/>
          <w:bCs/>
        </w:rPr>
        <w:t>1.3.1.4. Pirkimo dokumentai (išskyrus techninę specifikaciją);</w:t>
      </w:r>
    </w:p>
    <w:p w14:paraId="5348D30A" w14:textId="77777777" w:rsidR="008209B2" w:rsidRPr="00FE2196" w:rsidRDefault="008209B2" w:rsidP="008209B2">
      <w:pPr>
        <w:tabs>
          <w:tab w:val="left" w:pos="709"/>
        </w:tabs>
        <w:jc w:val="both"/>
        <w:outlineLvl w:val="2"/>
        <w:rPr>
          <w:rFonts w:eastAsia="Trebuchet MS"/>
          <w:bCs/>
        </w:rPr>
      </w:pPr>
      <w:r w:rsidRPr="00FE2196">
        <w:rPr>
          <w:rFonts w:eastAsia="Trebuchet MS"/>
          <w:bCs/>
        </w:rPr>
        <w:t>1.3.1.5. Pasiūlymas;</w:t>
      </w:r>
    </w:p>
    <w:p w14:paraId="2BD4FED3" w14:textId="77777777" w:rsidR="008209B2" w:rsidRPr="00FE2196" w:rsidRDefault="008209B2" w:rsidP="008209B2">
      <w:pPr>
        <w:tabs>
          <w:tab w:val="left" w:pos="709"/>
        </w:tabs>
        <w:jc w:val="both"/>
        <w:outlineLvl w:val="2"/>
        <w:rPr>
          <w:rFonts w:eastAsia="Trebuchet MS"/>
          <w:bCs/>
        </w:rPr>
      </w:pPr>
      <w:r w:rsidRPr="00FE2196">
        <w:rPr>
          <w:rFonts w:eastAsia="Trebuchet MS"/>
          <w:bCs/>
        </w:rPr>
        <w:t>1.3.1.6. Kiti Specialiosiose sąlygose išvardinti priedai.</w:t>
      </w:r>
    </w:p>
    <w:p w14:paraId="2540B67A" w14:textId="77777777" w:rsidR="008209B2" w:rsidRPr="00FE2196" w:rsidRDefault="008209B2" w:rsidP="008209B2">
      <w:pPr>
        <w:widowControl w:val="0"/>
        <w:tabs>
          <w:tab w:val="left" w:pos="567"/>
          <w:tab w:val="left" w:pos="851"/>
          <w:tab w:val="left" w:pos="992"/>
          <w:tab w:val="left" w:pos="1134"/>
        </w:tabs>
        <w:jc w:val="both"/>
        <w:rPr>
          <w:rFonts w:eastAsia="Cambria"/>
        </w:rPr>
      </w:pPr>
      <w:r w:rsidRPr="00FE2196">
        <w:rPr>
          <w:rFonts w:eastAsia="Cambria"/>
        </w:rPr>
        <w:t>1.3.2. Tuo atveju, kai Šalių Susitarimu yra keičiamos Sutarties sąlygos, naujai sutartos Sutarties sąlygos turi viršenybę prieš pakeistąsias.</w:t>
      </w:r>
    </w:p>
    <w:p w14:paraId="3EA52749" w14:textId="77777777" w:rsidR="008209B2" w:rsidRPr="00FE2196" w:rsidRDefault="008209B2" w:rsidP="008209B2">
      <w:pPr>
        <w:widowControl w:val="0"/>
        <w:tabs>
          <w:tab w:val="left" w:pos="567"/>
          <w:tab w:val="left" w:pos="851"/>
          <w:tab w:val="left" w:pos="992"/>
          <w:tab w:val="left" w:pos="1134"/>
        </w:tabs>
        <w:jc w:val="both"/>
        <w:rPr>
          <w:rFonts w:eastAsia="Cambria"/>
        </w:rPr>
      </w:pPr>
      <w:r w:rsidRPr="00FE2196">
        <w:rPr>
          <w:rFonts w:eastAsia="Cambria"/>
        </w:rPr>
        <w:t>1.3.3.</w:t>
      </w:r>
      <w:r w:rsidRPr="00FE2196">
        <w:t xml:space="preserve"> </w:t>
      </w:r>
      <w:r w:rsidRPr="00FE2196">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0E0E180"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 xml:space="preserve">1.3.4. Jeigu Šalys susitaria dėl naujo priedo, Šalys turi sutarti dėl naujojo priedo įtraukimo į priedų </w:t>
      </w:r>
      <w:r w:rsidRPr="00FE2196">
        <w:rPr>
          <w:rFonts w:eastAsia="Arial"/>
        </w:rPr>
        <w:lastRenderedPageBreak/>
        <w:t>sąrašą vietos ir jo reikšmės aiškinant Sutartį. Jeigu naujas priedas yra įterpiamas į priedų sąrašą, jam turi būti suteikiamas eilės numeris su viršutiniu indeksu, atsižvelgiant į priedų eiliškumą ir svarbą (pavyzdžiui, priedas Nr. 4</w:t>
      </w:r>
      <w:r w:rsidRPr="00FE2196">
        <w:rPr>
          <w:rFonts w:eastAsia="Arial"/>
          <w:vertAlign w:val="superscript"/>
        </w:rPr>
        <w:t>1</w:t>
      </w:r>
      <w:r w:rsidRPr="00FE2196">
        <w:rPr>
          <w:rFonts w:eastAsia="Arial"/>
        </w:rPr>
        <w:t>).</w:t>
      </w:r>
    </w:p>
    <w:p w14:paraId="2E37DE5E" w14:textId="77777777" w:rsidR="008209B2" w:rsidRPr="00FE2196" w:rsidRDefault="008209B2" w:rsidP="008209B2">
      <w:pPr>
        <w:jc w:val="center"/>
        <w:rPr>
          <w:rFonts w:eastAsia="Arial"/>
          <w:b/>
          <w:bCs/>
        </w:rPr>
      </w:pPr>
    </w:p>
    <w:p w14:paraId="305A8115" w14:textId="77777777" w:rsidR="008209B2" w:rsidRPr="00FE2196" w:rsidRDefault="008209B2" w:rsidP="008209B2">
      <w:pPr>
        <w:jc w:val="center"/>
        <w:rPr>
          <w:rFonts w:eastAsia="Arial"/>
          <w:b/>
          <w:bCs/>
        </w:rPr>
      </w:pPr>
      <w:r w:rsidRPr="00FE2196">
        <w:rPr>
          <w:rFonts w:eastAsia="Arial"/>
          <w:b/>
          <w:bCs/>
        </w:rPr>
        <w:t>2. SUTARTIES DALYKAS</w:t>
      </w:r>
    </w:p>
    <w:p w14:paraId="1B16E0AB" w14:textId="77777777" w:rsidR="008209B2" w:rsidRPr="00FE2196" w:rsidRDefault="008209B2" w:rsidP="008209B2">
      <w:pPr>
        <w:jc w:val="center"/>
        <w:rPr>
          <w:rFonts w:eastAsia="Arial"/>
          <w:b/>
          <w:bCs/>
        </w:rPr>
      </w:pPr>
    </w:p>
    <w:p w14:paraId="57B5B206" w14:textId="77777777" w:rsidR="008209B2" w:rsidRPr="00FE2196" w:rsidRDefault="008209B2" w:rsidP="008209B2">
      <w:pPr>
        <w:widowControl w:val="0"/>
        <w:tabs>
          <w:tab w:val="left" w:pos="426"/>
          <w:tab w:val="left" w:pos="567"/>
          <w:tab w:val="left" w:pos="851"/>
          <w:tab w:val="left" w:pos="992"/>
          <w:tab w:val="left" w:pos="1134"/>
        </w:tabs>
        <w:jc w:val="both"/>
        <w:rPr>
          <w:rFonts w:eastAsia="Cambria"/>
        </w:rPr>
      </w:pPr>
      <w:r w:rsidRPr="00FE2196">
        <w:rPr>
          <w:rFonts w:eastAsia="Cambria"/>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FE2196">
        <w:rPr>
          <w:rFonts w:eastAsia="Arial"/>
        </w:rPr>
        <w:t>Paslaugas</w:t>
      </w:r>
      <w:r w:rsidRPr="00FE2196">
        <w:rPr>
          <w:rFonts w:eastAsia="Cambria"/>
        </w:rPr>
        <w:t xml:space="preserve"> bei sumokėti Tiekėjui Sutartyje nurodytą kainą Sutartyje nustatytomis sąlygomis ir tvarka.</w:t>
      </w:r>
    </w:p>
    <w:p w14:paraId="707B68F8" w14:textId="77777777" w:rsidR="008209B2" w:rsidRPr="00FE2196" w:rsidRDefault="008209B2" w:rsidP="008209B2">
      <w:pPr>
        <w:widowControl w:val="0"/>
        <w:tabs>
          <w:tab w:val="left" w:pos="426"/>
          <w:tab w:val="left" w:pos="567"/>
          <w:tab w:val="left" w:pos="851"/>
          <w:tab w:val="left" w:pos="992"/>
          <w:tab w:val="left" w:pos="1134"/>
        </w:tabs>
        <w:jc w:val="both"/>
        <w:rPr>
          <w:rFonts w:eastAsia="Arial"/>
        </w:rPr>
      </w:pPr>
      <w:r w:rsidRPr="00FE2196">
        <w:rPr>
          <w:rFonts w:eastAsia="Arial"/>
        </w:rPr>
        <w:t xml:space="preserve">2.2. Šalys, vykdydamos Sutartį, įsipareigoja laikytis visų Sutarties vykdymui taikytinų </w:t>
      </w:r>
      <w:r w:rsidRPr="00FE2196">
        <w:t>įstatymų bei kitų teisės aktų</w:t>
      </w:r>
      <w:r w:rsidRPr="00FE2196">
        <w:rPr>
          <w:rFonts w:eastAsia="Arial"/>
        </w:rPr>
        <w:t xml:space="preserve"> reikalavimų. Šalis turi teisę reikalauti, kad kita Šalis įvykdytų visus</w:t>
      </w:r>
      <w:r w:rsidRPr="00FE2196">
        <w:t xml:space="preserve"> įstatymų bei kitų teisės aktų</w:t>
      </w:r>
      <w:r w:rsidRPr="00FE2196">
        <w:rPr>
          <w:rFonts w:eastAsia="Arial"/>
        </w:rPr>
        <w:t xml:space="preserve"> reikalavimus, taikomus Sutarties vykdymui. Nė viena iš Sutarties sąlygų nereiškia ir negali būti aiškinama kaip Pirkėjo atsisakymas </w:t>
      </w:r>
      <w:r w:rsidRPr="00FE2196">
        <w:t>įstatymuose bei kituose teisės aktuose</w:t>
      </w:r>
      <w:r w:rsidRPr="00FE2196">
        <w:rPr>
          <w:rFonts w:eastAsia="Arial"/>
        </w:rPr>
        <w:t xml:space="preserve"> numatytų ir Sutartimi neaptartų Pirkėjo kitų teisių ir garantijų, susijusių su netinkamu Paslaugų teikimu ar jų kokybe, arba kaip Tiekėjo atsisakymas </w:t>
      </w:r>
      <w:r w:rsidRPr="00FE2196">
        <w:t>įstatymuose bei kituose teisės aktuose</w:t>
      </w:r>
      <w:r w:rsidRPr="00FE2196">
        <w:rPr>
          <w:rFonts w:eastAsia="Arial"/>
        </w:rPr>
        <w:t xml:space="preserve"> numatytų ir Sutartimi neaptartų Tiekėjo kitų teisių ir garantijų dėl atlyginimo už suteiktas Paslaugas gavimo.</w:t>
      </w:r>
    </w:p>
    <w:p w14:paraId="4976D54C" w14:textId="77777777" w:rsidR="008209B2" w:rsidRPr="00FE2196" w:rsidRDefault="008209B2" w:rsidP="008209B2">
      <w:pPr>
        <w:widowControl w:val="0"/>
        <w:tabs>
          <w:tab w:val="left" w:pos="426"/>
          <w:tab w:val="left" w:pos="567"/>
          <w:tab w:val="left" w:pos="851"/>
          <w:tab w:val="left" w:pos="992"/>
          <w:tab w:val="left" w:pos="1134"/>
        </w:tabs>
        <w:jc w:val="both"/>
        <w:rPr>
          <w:rFonts w:eastAsia="Arial"/>
        </w:rPr>
      </w:pPr>
      <w:r w:rsidRPr="00FE2196">
        <w:rPr>
          <w:rFonts w:eastAsia="Arial"/>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EE1B154" w14:textId="77777777" w:rsidR="008209B2" w:rsidRPr="00FE2196" w:rsidRDefault="008209B2" w:rsidP="008209B2">
      <w:pPr>
        <w:jc w:val="center"/>
        <w:rPr>
          <w:rFonts w:eastAsia="Arial"/>
          <w:b/>
          <w:bCs/>
        </w:rPr>
      </w:pPr>
    </w:p>
    <w:p w14:paraId="635CD2DB" w14:textId="77777777" w:rsidR="008209B2" w:rsidRPr="00FE2196" w:rsidRDefault="008209B2" w:rsidP="008209B2">
      <w:pPr>
        <w:jc w:val="center"/>
        <w:rPr>
          <w:rFonts w:eastAsia="Arial"/>
          <w:b/>
          <w:bCs/>
        </w:rPr>
      </w:pPr>
      <w:r w:rsidRPr="00FE2196">
        <w:rPr>
          <w:rFonts w:eastAsia="Arial"/>
          <w:b/>
          <w:bCs/>
        </w:rPr>
        <w:t>3. TIEKĖJAS IR KITI SUTARTIES VYKDYMUI PASITELKIAMI ASMENYS</w:t>
      </w:r>
    </w:p>
    <w:p w14:paraId="7B1218C3" w14:textId="77777777" w:rsidR="008209B2" w:rsidRPr="00FE2196" w:rsidRDefault="008209B2" w:rsidP="008209B2">
      <w:pPr>
        <w:jc w:val="center"/>
        <w:rPr>
          <w:rFonts w:eastAsia="Arial"/>
          <w:b/>
          <w:bCs/>
        </w:rPr>
      </w:pPr>
    </w:p>
    <w:p w14:paraId="004CDEB0" w14:textId="77777777" w:rsidR="008209B2" w:rsidRPr="00FE2196" w:rsidRDefault="008209B2" w:rsidP="008209B2">
      <w:pPr>
        <w:jc w:val="center"/>
        <w:rPr>
          <w:rFonts w:eastAsia="Arial"/>
          <w:b/>
          <w:bCs/>
        </w:rPr>
      </w:pPr>
      <w:r w:rsidRPr="00FE2196">
        <w:rPr>
          <w:rFonts w:eastAsia="Arial"/>
          <w:b/>
          <w:bCs/>
        </w:rPr>
        <w:t>3.1. Kvalifikacija ir kiti Tiekėjo pasiūlymu prisiimti įsipareigojimai</w:t>
      </w:r>
    </w:p>
    <w:p w14:paraId="2007C481" w14:textId="77777777" w:rsidR="008209B2" w:rsidRPr="00FE2196" w:rsidRDefault="008209B2" w:rsidP="008209B2">
      <w:pPr>
        <w:jc w:val="center"/>
        <w:rPr>
          <w:rFonts w:eastAsia="Arial"/>
          <w:b/>
          <w:bCs/>
        </w:rPr>
      </w:pPr>
    </w:p>
    <w:p w14:paraId="650A560A"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FE2196">
        <w:rPr>
          <w:rFonts w:eastAsia="Cambria"/>
        </w:rPr>
        <w:t>3.1.1. Tiekėjas atsako už tai, kad visą Sutarties vykdymo laikotarpį Tiekėjas būtų kompetentingas, patikimas ir pajėgus (įskaitant ūkio subjektų, kurių pajėgumais remiasi Tiekėjas, pajėgumus) įvykdyti Sutarties reikalavimus:</w:t>
      </w:r>
    </w:p>
    <w:p w14:paraId="5893A94E"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3.1.1.1. turėtų teisę verstis ta veikla, kuri yra reikalinga Sutarčiai įvykdyti.</w:t>
      </w:r>
      <w:r w:rsidRPr="00FE2196">
        <w:t xml:space="preserve"> </w:t>
      </w:r>
      <w:r w:rsidRPr="00FE2196">
        <w:rPr>
          <w:rFonts w:eastAsia="Arial"/>
        </w:rPr>
        <w:t>Pirkėjui pareikalavus, Tiekėjas turi pateikti dokumentus, įrodančius, kad Sutartį vykdo tik tokią teisę turintys asmenys;</w:t>
      </w:r>
    </w:p>
    <w:p w14:paraId="33D2EFDA"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3.1.1.2.</w:t>
      </w:r>
      <w:r w:rsidRPr="00FE2196">
        <w:t xml:space="preserve"> </w:t>
      </w:r>
      <w:r w:rsidRPr="00FE2196">
        <w:rPr>
          <w:rFonts w:eastAsia="Arial"/>
        </w:rPr>
        <w:t>atitiktų tiekėjų kvalifikacijai pirkimo dokumentuose nustatytus reikalavimus bei neturėtų pirkimo dokumentuose nustatytų pašalinimo pagrindų;</w:t>
      </w:r>
    </w:p>
    <w:p w14:paraId="3E4841DB" w14:textId="77777777" w:rsidR="008209B2" w:rsidRPr="00FE2196" w:rsidRDefault="008209B2" w:rsidP="008209B2">
      <w:pPr>
        <w:widowControl w:val="0"/>
        <w:tabs>
          <w:tab w:val="right" w:pos="9808"/>
        </w:tabs>
        <w:suppressAutoHyphens/>
        <w:jc w:val="both"/>
        <w:textAlignment w:val="center"/>
      </w:pPr>
      <w:r w:rsidRPr="00FE2196">
        <w:rPr>
          <w:rFonts w:eastAsia="Arial"/>
        </w:rPr>
        <w:t>3.1.1.3.</w:t>
      </w:r>
      <w:r w:rsidRPr="00FE2196">
        <w:t xml:space="preserve"> laikytųsi Tiekėjo pasiūlyme nurodytų įsipareigojimų, įskaitant, bet neapsiribojant – atitiktų Tiekėjo pasiūlyme nurodytų kriterijų, dėl kurių jo pasiūlymas buvo išrinktas ekonomiškai naudingiausiu (toliau – </w:t>
      </w:r>
      <w:r w:rsidRPr="00FE2196">
        <w:rPr>
          <w:b/>
          <w:bCs/>
        </w:rPr>
        <w:t>Kokybiniai kriterijai</w:t>
      </w:r>
      <w:r w:rsidRPr="00FE2196">
        <w:t xml:space="preserve">), reikšmes ir parametrus. Šiame papunktyje nurodytų </w:t>
      </w:r>
      <w:r w:rsidRPr="00FE2196">
        <w:lastRenderedPageBreak/>
        <w:t>įsipareigojimų laikymosi tikrinimo tvarka nustatoma Specialiosiose sąlygose;</w:t>
      </w:r>
    </w:p>
    <w:p w14:paraId="75134938"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3.1.1.4. užtikrintų nustatytų kokybės vadybos sistemos ir (arba) aplinkos apsaugos vadybos sistemos standartų taikymą, jeigu to reikalaujama pirkimo dokumentuose, ir turėtų tą patvirtinančius dokumentus;</w:t>
      </w:r>
    </w:p>
    <w:p w14:paraId="7FECE14D"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 xml:space="preserve">3.1.1.5. </w:t>
      </w:r>
      <w:r w:rsidRPr="00FE2196">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E2196">
        <w:t>.</w:t>
      </w:r>
    </w:p>
    <w:p w14:paraId="3D8C3FD5"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 xml:space="preserve">3.1.2. Tuo atveju, kai Tiekėjas yra jungtinės veiklos sutarties pagrindu veikianti tiekėjų grupė, jos nariai Pirkėjui už Sutarties vykdymą atsako solidariai. </w:t>
      </w:r>
      <w:r w:rsidRPr="00FE2196">
        <w:rPr>
          <w:rFonts w:eastAsia="Arial"/>
          <w:shd w:val="clear" w:color="auto" w:fill="FFFFFF"/>
        </w:rPr>
        <w:t xml:space="preserve">Jeigu Tiekėjas remiasi </w:t>
      </w:r>
      <w:r w:rsidRPr="00FE2196">
        <w:rPr>
          <w:rFonts w:eastAsia="Arial"/>
        </w:rPr>
        <w:t xml:space="preserve">ūkio </w:t>
      </w:r>
      <w:r w:rsidRPr="00FE2196">
        <w:rPr>
          <w:rFonts w:eastAsia="Arial"/>
          <w:shd w:val="clear" w:color="auto" w:fill="FFFFFF"/>
        </w:rPr>
        <w:t xml:space="preserve">subjektų pajėgumais, siekdamas atitikti finansinio ir ekonominio pajėgumo reikalavimus, Tiekėjas su tokiais </w:t>
      </w:r>
      <w:r w:rsidRPr="00FE2196">
        <w:rPr>
          <w:rFonts w:eastAsia="Arial"/>
        </w:rPr>
        <w:t xml:space="preserve">ūkio </w:t>
      </w:r>
      <w:r w:rsidRPr="00FE2196">
        <w:rPr>
          <w:rFonts w:eastAsia="Arial"/>
          <w:shd w:val="clear" w:color="auto" w:fill="FFFFFF"/>
        </w:rPr>
        <w:t>subjektais už Sutarties vykdymą atsako solidariai (jeigu to buvo reikalaujama pirkimo dokumentuose).</w:t>
      </w:r>
    </w:p>
    <w:p w14:paraId="4879A7C5"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 xml:space="preserve">3.1.3. Tiekėjas taip pat atsako už tai, kad Tiekėjas, Sutartį tiesiogiai vykdantys subtiekėjai ir specialistai atitiktų jiems </w:t>
      </w:r>
      <w:r w:rsidRPr="00FE2196">
        <w:t>įstatymų bei kitų teisės aktų</w:t>
      </w:r>
      <w:r w:rsidRPr="00FE2196">
        <w:rPr>
          <w:rFonts w:eastAsia="Arial"/>
        </w:rPr>
        <w:t xml:space="preserve"> ir (arba) pirkimo dokumentuose nustatytus profesinės kvalifikacijos ir kitus reikalavimus bei turėtų teisę verstis ta veikla, kuriai jie pasitelkiami.</w:t>
      </w:r>
    </w:p>
    <w:p w14:paraId="7E25FECA" w14:textId="77777777" w:rsidR="008209B2" w:rsidRPr="00FE2196" w:rsidRDefault="008209B2" w:rsidP="008209B2">
      <w:pPr>
        <w:jc w:val="center"/>
        <w:rPr>
          <w:rFonts w:eastAsia="Arial"/>
          <w:b/>
          <w:bCs/>
        </w:rPr>
      </w:pPr>
    </w:p>
    <w:p w14:paraId="12AC7D80" w14:textId="77777777" w:rsidR="008209B2" w:rsidRPr="00FE2196" w:rsidRDefault="008209B2" w:rsidP="008209B2">
      <w:pPr>
        <w:jc w:val="center"/>
        <w:rPr>
          <w:rFonts w:eastAsia="Arial"/>
          <w:b/>
          <w:bCs/>
        </w:rPr>
      </w:pPr>
      <w:r w:rsidRPr="00FE2196">
        <w:rPr>
          <w:rFonts w:eastAsia="Arial"/>
          <w:b/>
          <w:bCs/>
        </w:rPr>
        <w:t>3.2.</w:t>
      </w:r>
      <w:r w:rsidRPr="00FE2196">
        <w:rPr>
          <w:b/>
          <w:bCs/>
        </w:rPr>
        <w:t xml:space="preserve"> </w:t>
      </w:r>
      <w:r w:rsidRPr="00FE2196">
        <w:rPr>
          <w:rFonts w:eastAsia="Arial"/>
          <w:b/>
          <w:bCs/>
        </w:rPr>
        <w:t>Subtiekėjų bei specialistų pasitelkimas ir keitimas</w:t>
      </w:r>
    </w:p>
    <w:p w14:paraId="7E57638C" w14:textId="77777777" w:rsidR="008209B2" w:rsidRPr="00FE2196" w:rsidRDefault="008209B2" w:rsidP="008209B2">
      <w:pPr>
        <w:jc w:val="center"/>
        <w:rPr>
          <w:rFonts w:eastAsia="Arial"/>
          <w:b/>
          <w:bCs/>
        </w:rPr>
      </w:pPr>
    </w:p>
    <w:p w14:paraId="79930012"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FE2196">
        <w:rPr>
          <w:rFonts w:eastAsia="Arial"/>
        </w:rPr>
        <w:t xml:space="preserve">3.2.1. </w:t>
      </w:r>
      <w:r w:rsidRPr="00FE2196">
        <w:rPr>
          <w:rFonts w:eastAsia="Arial"/>
          <w:shd w:val="clear" w:color="auto" w:fill="FFFFFF"/>
        </w:rPr>
        <w:t>Tiekėjas įsipareigoja užtikrinti, kad Sutartį vykdys pirkime pasiūlyti ir kvalifikaci</w:t>
      </w:r>
      <w:r w:rsidRPr="00FE2196">
        <w:rPr>
          <w:rFonts w:eastAsia="Arial"/>
        </w:rPr>
        <w:t>jos</w:t>
      </w:r>
      <w:r w:rsidRPr="00FE2196">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E2196">
        <w:rPr>
          <w:rFonts w:eastAsia="Arial"/>
        </w:rPr>
        <w:t xml:space="preserve">ir specialistų </w:t>
      </w:r>
      <w:r w:rsidRPr="00FE2196">
        <w:rPr>
          <w:rFonts w:eastAsia="Arial"/>
          <w:shd w:val="clear" w:color="auto" w:fill="FFFFFF"/>
        </w:rPr>
        <w:t>veiksmus ar neveikimą.</w:t>
      </w:r>
    </w:p>
    <w:p w14:paraId="1776A974"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FE2196">
        <w:rPr>
          <w:rFonts w:eastAsia="Arial"/>
        </w:rPr>
        <w:t xml:space="preserve">3.2.2. </w:t>
      </w:r>
      <w:r w:rsidRPr="00FE2196">
        <w:rPr>
          <w:rFonts w:eastAsia="Arial"/>
          <w:shd w:val="clear" w:color="auto" w:fill="FFFFFF"/>
        </w:rPr>
        <w:t>Sutarties vykdymui pasitelkiami subtiekėjai ir (ar) specialistai (jeigu tokie pasitelkiami) nurodomi Specialiosiose sąlygose.</w:t>
      </w:r>
    </w:p>
    <w:p w14:paraId="3E4F84CF" w14:textId="77777777" w:rsidR="008209B2" w:rsidRPr="00FE2196" w:rsidRDefault="008209B2" w:rsidP="008209B2">
      <w:pPr>
        <w:widowControl w:val="0"/>
        <w:tabs>
          <w:tab w:val="left" w:pos="567"/>
          <w:tab w:val="left" w:pos="851"/>
          <w:tab w:val="left" w:pos="992"/>
          <w:tab w:val="left" w:pos="1134"/>
        </w:tabs>
        <w:jc w:val="both"/>
        <w:rPr>
          <w:rFonts w:eastAsia="Arial"/>
          <w:kern w:val="2"/>
          <w:szCs w:val="24"/>
        </w:rPr>
      </w:pPr>
      <w:r w:rsidRPr="00FE2196">
        <w:rPr>
          <w:rFonts w:eastAsia="Arial"/>
        </w:rPr>
        <w:t>3.2.3.</w:t>
      </w:r>
      <w:r w:rsidRPr="00FE2196">
        <w:t xml:space="preserve"> </w:t>
      </w:r>
      <w:r w:rsidRPr="00FE2196">
        <w:rPr>
          <w:rFonts w:eastAsia="Arial"/>
          <w:kern w:val="2"/>
          <w:szCs w:val="24"/>
        </w:rPr>
        <w:t>Tiekėjas gali keisti ir (ar) pasitelkti subtiekėjus ir (ar) specialistus šiame Sutarties poskyryje nustatytais atvejais ir tvarka.</w:t>
      </w:r>
    </w:p>
    <w:p w14:paraId="0BA6BF7C" w14:textId="77777777" w:rsidR="008209B2" w:rsidRPr="00FE2196" w:rsidRDefault="008209B2" w:rsidP="008209B2">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sidRPr="00FE2196">
        <w:rPr>
          <w:rFonts w:eastAsia="Cambria"/>
          <w:shd w:val="clear" w:color="auto" w:fill="FFFFFF"/>
        </w:rPr>
        <w:t>3.2.4. Naujas subtiekėjas ar specialistas gali pradėti vykdyti jiems Tiekėjo pavestus įsipareigojimus pagal Sutartį ne anksčiau, nei bus pasirašytas Susitarimas.</w:t>
      </w:r>
    </w:p>
    <w:p w14:paraId="170CBA10" w14:textId="77777777" w:rsidR="008209B2" w:rsidRPr="00FE2196" w:rsidRDefault="008209B2" w:rsidP="008209B2">
      <w:pPr>
        <w:widowControl w:val="0"/>
        <w:tabs>
          <w:tab w:val="left" w:pos="709"/>
          <w:tab w:val="left" w:pos="851"/>
          <w:tab w:val="left" w:pos="1134"/>
        </w:tabs>
        <w:jc w:val="both"/>
        <w:rPr>
          <w:szCs w:val="24"/>
        </w:rPr>
      </w:pPr>
      <w:r w:rsidRPr="00FE2196">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FE2196">
        <w:rPr>
          <w:rFonts w:eastAsia="Cambria"/>
        </w:rPr>
        <w:t>,</w:t>
      </w:r>
      <w:r w:rsidRPr="00FE2196">
        <w:rPr>
          <w:rFonts w:eastAsia="Cambria"/>
          <w:shd w:val="clear" w:color="auto" w:fill="FFFFFF"/>
        </w:rPr>
        <w:t xml:space="preserve"> kokybės vadybos sistemos ir (arba) aplinkos apsaugos vadybos sistemos standartų </w:t>
      </w:r>
      <w:r w:rsidRPr="00FE2196">
        <w:rPr>
          <w:rFonts w:eastAsia="Cambria"/>
        </w:rPr>
        <w:t xml:space="preserve">reikalavimų, reikalavimų dėl pašalinimo pagrindų nebuvimo, atitikties nacionalinio saugumo interesams bei reikalavimams </w:t>
      </w:r>
      <w:r w:rsidRPr="00FE2196">
        <w:rPr>
          <w:rFonts w:eastAsia="Arial"/>
          <w:shd w:val="clear" w:color="auto" w:fill="FFFFFF"/>
        </w:rPr>
        <w:t xml:space="preserve">nebūti registruotu (nuolat gyvenančiu ar turinčiu pilietybę) nepatikimomis laikomose valstybėse ar teritorijose </w:t>
      </w:r>
      <w:r w:rsidRPr="00FE2196">
        <w:rPr>
          <w:rFonts w:eastAsia="Cambria"/>
        </w:rPr>
        <w:t>(jei taikoma) ir Tiekėjo pasiūlyme nurodytų sąlygų pirkimo dokumentuose nustatytiems Kokybiniams</w:t>
      </w:r>
      <w:r w:rsidRPr="00FE2196">
        <w:rPr>
          <w:rFonts w:eastAsia="Cambria"/>
          <w:b/>
          <w:bCs/>
        </w:rPr>
        <w:t xml:space="preserve"> </w:t>
      </w:r>
      <w:r w:rsidRPr="00FE2196">
        <w:rPr>
          <w:rFonts w:eastAsia="Cambria"/>
        </w:rPr>
        <w:t>kriterijams pagrįsti (jei taikoma)</w:t>
      </w:r>
      <w:r w:rsidRPr="00FE2196">
        <w:rPr>
          <w:rFonts w:eastAsia="Cambria"/>
          <w:shd w:val="clear" w:color="auto" w:fill="FFFFFF"/>
        </w:rPr>
        <w:t>, Tiekėjui taikoma Specialiosiose sąlygose nustatyto dydžio bauda.</w:t>
      </w:r>
    </w:p>
    <w:p w14:paraId="5E4AAC43" w14:textId="77777777" w:rsidR="008209B2" w:rsidRPr="00FE2196" w:rsidRDefault="008209B2" w:rsidP="008209B2">
      <w:pPr>
        <w:widowControl w:val="0"/>
        <w:tabs>
          <w:tab w:val="left" w:pos="993"/>
        </w:tabs>
        <w:jc w:val="both"/>
        <w:rPr>
          <w:rFonts w:eastAsia="Arial"/>
          <w:shd w:val="clear" w:color="auto" w:fill="FFFFFF"/>
        </w:rPr>
      </w:pPr>
      <w:r w:rsidRPr="00FE2196">
        <w:rPr>
          <w:rFonts w:eastAsia="Arial"/>
          <w:shd w:val="clear" w:color="auto" w:fill="FFFFFF"/>
        </w:rPr>
        <w:lastRenderedPageBreak/>
        <w:t xml:space="preserve">3.2.6. Tiekėjas turi teisę Sutarties vykdymui pasitelkti naujus, Specialiosiose sąlygose nenurodytus subtiekėjus, kurių pajėgumais Tiekėjas </w:t>
      </w:r>
      <w:r w:rsidRPr="00FE2196">
        <w:rPr>
          <w:rFonts w:eastAsia="Cambria"/>
          <w:shd w:val="clear" w:color="auto" w:fill="FFFFFF"/>
        </w:rPr>
        <w:t>nesirėmė pirkimo dokumentuose numatytiems kvalifikacijos reikalavimams pagrįsti.</w:t>
      </w:r>
    </w:p>
    <w:p w14:paraId="71BF65DF" w14:textId="77777777" w:rsidR="008209B2" w:rsidRPr="00FE2196" w:rsidRDefault="008209B2" w:rsidP="008209B2">
      <w:pPr>
        <w:widowControl w:val="0"/>
        <w:tabs>
          <w:tab w:val="left" w:pos="993"/>
        </w:tabs>
        <w:jc w:val="both"/>
        <w:rPr>
          <w:rFonts w:eastAsia="Arial"/>
          <w:shd w:val="clear" w:color="auto" w:fill="FFFFFF"/>
        </w:rPr>
      </w:pPr>
      <w:r w:rsidRPr="00FE2196">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FE2196">
        <w:rPr>
          <w:rFonts w:eastAsia="Cambria"/>
          <w:shd w:val="clear" w:color="auto" w:fill="FFFFFF"/>
        </w:rPr>
        <w:t>nesirėmė pirkimo dokumentuose numatytiems kvalifikacijos reikalavimams pagrįsti,</w:t>
      </w:r>
      <w:r w:rsidRPr="00FE2196">
        <w:rPr>
          <w:rFonts w:eastAsia="Arial"/>
          <w:shd w:val="clear" w:color="auto" w:fill="FFFFFF"/>
        </w:rPr>
        <w:t xml:space="preserve"> pavadinimus, </w:t>
      </w:r>
      <w:r w:rsidRPr="00FE2196">
        <w:rPr>
          <w:rFonts w:eastAsia="Arial"/>
        </w:rPr>
        <w:t xml:space="preserve">juridinio asmens kodą, </w:t>
      </w:r>
      <w:r w:rsidRPr="00FE2196">
        <w:rPr>
          <w:rFonts w:eastAsia="Arial"/>
          <w:shd w:val="clear" w:color="auto" w:fill="FFFFFF"/>
        </w:rPr>
        <w:t>kontaktinius duomenis</w:t>
      </w:r>
      <w:r w:rsidRPr="00FE2196">
        <w:rPr>
          <w:rFonts w:eastAsia="Arial"/>
        </w:rPr>
        <w:t>,</w:t>
      </w:r>
      <w:r w:rsidRPr="00FE2196">
        <w:rPr>
          <w:rFonts w:eastAsia="Arial"/>
          <w:shd w:val="clear" w:color="auto" w:fill="FFFFFF"/>
        </w:rPr>
        <w:t xml:space="preserve"> jų atstovus.</w:t>
      </w:r>
    </w:p>
    <w:p w14:paraId="56B40C8E" w14:textId="77777777" w:rsidR="008209B2" w:rsidRPr="00FE2196" w:rsidRDefault="008209B2" w:rsidP="008209B2">
      <w:pPr>
        <w:widowControl w:val="0"/>
        <w:tabs>
          <w:tab w:val="left" w:pos="993"/>
        </w:tabs>
        <w:jc w:val="both"/>
        <w:rPr>
          <w:rFonts w:eastAsia="Cambria"/>
          <w:shd w:val="clear" w:color="auto" w:fill="FFFFFF"/>
        </w:rPr>
      </w:pPr>
      <w:r w:rsidRPr="00FE2196">
        <w:rPr>
          <w:rFonts w:eastAsia="Arial"/>
          <w:shd w:val="clear" w:color="auto" w:fill="FFFFFF"/>
        </w:rPr>
        <w:t>3.2.8. Tiekėjas, bet kuriuo Sutarties vykdymo metu,</w:t>
      </w:r>
      <w:r w:rsidRPr="00FE2196">
        <w:rPr>
          <w:rFonts w:eastAsia="Cambria"/>
        </w:rPr>
        <w:t xml:space="preserve"> subtiekėjus, kurių pajėgumais Tiekėjas nesirėmė pirkimo dokumentuose numatytiems kvalifikacijos reikalavimams pagrįsti, gali keisti savo nuožiūra.</w:t>
      </w:r>
    </w:p>
    <w:p w14:paraId="545276D5" w14:textId="77777777" w:rsidR="008209B2" w:rsidRPr="00FE2196" w:rsidRDefault="008209B2" w:rsidP="008209B2">
      <w:pPr>
        <w:widowControl w:val="0"/>
        <w:pBdr>
          <w:top w:val="nil"/>
          <w:left w:val="nil"/>
          <w:bottom w:val="nil"/>
          <w:right w:val="nil"/>
          <w:between w:val="nil"/>
        </w:pBdr>
        <w:tabs>
          <w:tab w:val="left" w:pos="993"/>
        </w:tabs>
        <w:jc w:val="both"/>
        <w:rPr>
          <w:rFonts w:eastAsia="Cambria"/>
        </w:rPr>
      </w:pPr>
      <w:r w:rsidRPr="00FE2196">
        <w:rPr>
          <w:rFonts w:eastAsia="Arial"/>
          <w:shd w:val="clear" w:color="auto" w:fill="FFFFFF"/>
        </w:rPr>
        <w:t>3.2.9. Tiekėjas</w:t>
      </w:r>
      <w:r w:rsidRPr="00FE2196">
        <w:rPr>
          <w:rFonts w:eastAsia="Arial"/>
        </w:rPr>
        <w:t>,</w:t>
      </w:r>
      <w:r w:rsidRPr="00FE2196">
        <w:rPr>
          <w:rFonts w:eastAsia="Arial"/>
          <w:shd w:val="clear" w:color="auto" w:fill="FFFFFF"/>
        </w:rPr>
        <w:t xml:space="preserve"> </w:t>
      </w:r>
      <w:r w:rsidRPr="00FE2196">
        <w:rPr>
          <w:rFonts w:eastAsia="Arial"/>
        </w:rPr>
        <w:t>bet kuriuo Sutarties vykdymo metu,</w:t>
      </w:r>
      <w:r w:rsidRPr="00FE2196">
        <w:rPr>
          <w:rFonts w:eastAsia="Cambria"/>
        </w:rPr>
        <w:t xml:space="preserve"> </w:t>
      </w:r>
      <w:r w:rsidRPr="00FE2196">
        <w:rPr>
          <w:rFonts w:eastAsia="Cambria"/>
          <w:shd w:val="clear" w:color="auto" w:fill="FFFFFF"/>
        </w:rPr>
        <w:t>ne vėliau nei prieš 5 (penkias) darbo dienas</w:t>
      </w:r>
      <w:r w:rsidRPr="00FE2196">
        <w:rPr>
          <w:rFonts w:eastAsia="Arial"/>
          <w:shd w:val="clear" w:color="auto" w:fill="FFFFFF"/>
        </w:rPr>
        <w:t xml:space="preserve"> iki numatomo naujo subtiekėjo, kurio pajėgumais Tiekėjas </w:t>
      </w:r>
      <w:r w:rsidRPr="00FE2196">
        <w:rPr>
          <w:rFonts w:eastAsia="Cambria"/>
          <w:shd w:val="clear" w:color="auto" w:fill="FFFFFF"/>
        </w:rPr>
        <w:t>nesirėmė pirkimo dokumentuose numatytiems kvalifikacijos reikalavimams pagrįsti,</w:t>
      </w:r>
      <w:r w:rsidRPr="00FE2196">
        <w:rPr>
          <w:rFonts w:eastAsia="Arial"/>
          <w:shd w:val="clear" w:color="auto" w:fill="FFFFFF"/>
        </w:rPr>
        <w:t xml:space="preserve"> pasitelkimo</w:t>
      </w:r>
      <w:r w:rsidRPr="00FE2196">
        <w:rPr>
          <w:rFonts w:eastAsia="Arial"/>
        </w:rPr>
        <w:t xml:space="preserve"> ir (arba) keitimo</w:t>
      </w:r>
      <w:r w:rsidRPr="00FE2196">
        <w:rPr>
          <w:rFonts w:eastAsia="Arial"/>
          <w:shd w:val="clear" w:color="auto" w:fill="FFFFFF"/>
        </w:rPr>
        <w:t xml:space="preserve"> apie tai privalo informuoti </w:t>
      </w:r>
      <w:r w:rsidRPr="00FE2196">
        <w:t>Pirkėją</w:t>
      </w:r>
      <w:r w:rsidRPr="00FE2196">
        <w:rPr>
          <w:rFonts w:eastAsia="Arial"/>
          <w:shd w:val="clear" w:color="auto" w:fill="FFFFFF"/>
        </w:rPr>
        <w:t xml:space="preserve">. </w:t>
      </w:r>
      <w:r w:rsidRPr="00FE2196">
        <w:t xml:space="preserve">Pirkėjas (jeigu buvo taikoma pirkimo dokumentuose) turi patikrinti, ar nėra </w:t>
      </w:r>
      <w:r w:rsidRPr="00FE2196">
        <w:rPr>
          <w:rFonts w:eastAsia="Cambria"/>
        </w:rPr>
        <w:t xml:space="preserve">subtiekėjo pašalinimo pagrindų ir subtiekėjo atitiktį nacionalinio saugumo interesams ir reikalavimams </w:t>
      </w:r>
      <w:r w:rsidRPr="00FE2196">
        <w:rPr>
          <w:rFonts w:eastAsia="Arial"/>
          <w:shd w:val="clear" w:color="auto" w:fill="FFFFFF"/>
        </w:rPr>
        <w:t>nebūti registruotu (nuolat gyvenančiu ar turinčiu pilietybę) nepatikimomis laikomose valstybėse ar teritorijose</w:t>
      </w:r>
      <w:r w:rsidRPr="00FE2196">
        <w:rPr>
          <w:rFonts w:eastAsia="Cambria"/>
        </w:rPr>
        <w:t>. Jeigu subtiekėjo padėtis neatitinka bent vieno iš nurodytų reikalavimų, Pirkėjas reikalauja pakeisti šį subtiekėją reikalavimus atitinkančiu subtiekėju.</w:t>
      </w:r>
      <w:r w:rsidRPr="00FE2196">
        <w:t xml:space="preserve"> </w:t>
      </w:r>
      <w:r w:rsidRPr="00FE2196">
        <w:rPr>
          <w:rFonts w:eastAsia="Cambria"/>
        </w:rPr>
        <w:t>Pirkėjas</w:t>
      </w:r>
      <w:r w:rsidRPr="00FE2196">
        <w:t xml:space="preserve"> per 5 (penkias) darbo dienas raštu informuoja Tiekėją apie sutikimą pasitelkti ir (ar) keisti naują subtiekėją, kurio pajėgumais Tiekėjas nesirėmė pirkimo dokumentuose numatytiems kvalifikacijos reikalavimams pagrįsti. </w:t>
      </w:r>
      <w:r w:rsidRPr="00FE2196">
        <w:rPr>
          <w:rFonts w:eastAsia="Cambria"/>
        </w:rPr>
        <w:t>Pirkėjui sutikus, Šalys pasirašo Susitarimą, kuris laikomas neatsiejama Sutarties dalimi.</w:t>
      </w:r>
    </w:p>
    <w:p w14:paraId="7AA59BA6" w14:textId="77777777" w:rsidR="008209B2" w:rsidRPr="00FE2196" w:rsidRDefault="008209B2" w:rsidP="008209B2">
      <w:pPr>
        <w:widowControl w:val="0"/>
        <w:pBdr>
          <w:top w:val="nil"/>
          <w:left w:val="nil"/>
          <w:bottom w:val="nil"/>
          <w:right w:val="nil"/>
          <w:between w:val="nil"/>
        </w:pBdr>
        <w:tabs>
          <w:tab w:val="left" w:pos="0"/>
          <w:tab w:val="left" w:pos="993"/>
        </w:tabs>
        <w:jc w:val="both"/>
        <w:rPr>
          <w:rFonts w:eastAsia="Arial"/>
          <w:shd w:val="clear" w:color="auto" w:fill="FFFFFF"/>
        </w:rPr>
      </w:pPr>
      <w:r w:rsidRPr="00FE2196">
        <w:rPr>
          <w:rFonts w:eastAsia="Arial"/>
        </w:rPr>
        <w:t>3.2.10. Subtiekėjai</w:t>
      </w:r>
      <w:r w:rsidRPr="00FE2196">
        <w:rPr>
          <w:rFonts w:eastAsia="Arial"/>
          <w:shd w:val="clear" w:color="auto" w:fill="FFFFFF"/>
        </w:rPr>
        <w:t xml:space="preserve">, kurių pajėgumais Tiekėjas rėmėsi, kad atitiktų pirkimo dokumentuose nustatytus kvalifikacijos reikalavimus, gali būti </w:t>
      </w:r>
      <w:r w:rsidRPr="00FE2196">
        <w:rPr>
          <w:rFonts w:eastAsia="Arial"/>
        </w:rPr>
        <w:t xml:space="preserve">keičiami </w:t>
      </w:r>
      <w:r w:rsidRPr="00FE2196">
        <w:rPr>
          <w:rFonts w:eastAsia="Arial"/>
          <w:shd w:val="clear" w:color="auto" w:fill="FFFFFF"/>
        </w:rPr>
        <w:t>tik šiais atvejais:</w:t>
      </w:r>
    </w:p>
    <w:p w14:paraId="3E511A14" w14:textId="77777777" w:rsidR="008209B2" w:rsidRPr="00FE2196" w:rsidRDefault="008209B2" w:rsidP="008209B2">
      <w:pPr>
        <w:widowControl w:val="0"/>
        <w:pBdr>
          <w:top w:val="nil"/>
          <w:left w:val="nil"/>
          <w:bottom w:val="nil"/>
          <w:right w:val="nil"/>
          <w:between w:val="nil"/>
        </w:pBdr>
        <w:tabs>
          <w:tab w:val="left" w:pos="0"/>
          <w:tab w:val="left" w:pos="1134"/>
        </w:tabs>
        <w:jc w:val="both"/>
        <w:rPr>
          <w:rFonts w:eastAsia="Arial"/>
        </w:rPr>
      </w:pPr>
      <w:r w:rsidRPr="00FE2196">
        <w:rPr>
          <w:rFonts w:eastAsia="Cambria"/>
          <w:shd w:val="clear" w:color="auto" w:fill="FFFFFF"/>
        </w:rPr>
        <w:t xml:space="preserve">3.2.10.1. kai subtiekėjui </w:t>
      </w:r>
      <w:r w:rsidRPr="00FE2196">
        <w:t>iškelta bankroto byla, pradėtas bankroto procesas ne teismo tvarka, jis tampa nemokus arba yra nemokumo tikimybė, sustabdo ūkinę veiklą ar kai įstatymuose ir kituose teisės aktuose nustatyta tvarka susidaro analogiška situacija</w:t>
      </w:r>
      <w:r w:rsidRPr="00FE2196">
        <w:rPr>
          <w:rFonts w:eastAsia="Cambria"/>
          <w:shd w:val="clear" w:color="auto" w:fill="FFFFFF"/>
        </w:rPr>
        <w:t>;</w:t>
      </w:r>
    </w:p>
    <w:p w14:paraId="486244F6" w14:textId="77777777" w:rsidR="008209B2" w:rsidRPr="00FE2196" w:rsidRDefault="008209B2" w:rsidP="008209B2">
      <w:pPr>
        <w:widowControl w:val="0"/>
        <w:pBdr>
          <w:top w:val="nil"/>
          <w:left w:val="nil"/>
          <w:bottom w:val="nil"/>
          <w:right w:val="nil"/>
          <w:between w:val="nil"/>
        </w:pBdr>
        <w:tabs>
          <w:tab w:val="left" w:pos="0"/>
          <w:tab w:val="left" w:pos="1134"/>
        </w:tabs>
        <w:jc w:val="both"/>
        <w:rPr>
          <w:rFonts w:eastAsia="Arial"/>
        </w:rPr>
      </w:pPr>
      <w:r w:rsidRPr="00FE2196">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CFC6715" w14:textId="77777777" w:rsidR="008209B2" w:rsidRPr="00FE2196" w:rsidRDefault="008209B2" w:rsidP="008209B2">
      <w:pPr>
        <w:widowControl w:val="0"/>
        <w:pBdr>
          <w:top w:val="nil"/>
          <w:left w:val="nil"/>
          <w:bottom w:val="nil"/>
          <w:right w:val="nil"/>
          <w:between w:val="nil"/>
        </w:pBdr>
        <w:tabs>
          <w:tab w:val="left" w:pos="0"/>
          <w:tab w:val="left" w:pos="1134"/>
        </w:tabs>
        <w:jc w:val="both"/>
        <w:rPr>
          <w:rFonts w:eastAsia="Arial"/>
        </w:rPr>
      </w:pPr>
      <w:r w:rsidRPr="00FE2196">
        <w:rPr>
          <w:rFonts w:eastAsia="Cambria"/>
          <w:shd w:val="clear" w:color="auto" w:fill="FFFFFF"/>
        </w:rPr>
        <w:t xml:space="preserve">3.2.10.3. </w:t>
      </w:r>
      <w:r w:rsidRPr="00FE2196">
        <w:rPr>
          <w:rFonts w:eastAsia="Cambria"/>
        </w:rPr>
        <w:t>Tiekėjas ar subtiekėjas privalo pakeisti subtiekėją, jei paaiškėja, kad jis neatitinka jam pirkimo dokumentuose keliamų reikalavimų.</w:t>
      </w:r>
    </w:p>
    <w:p w14:paraId="7A0B8909" w14:textId="77777777" w:rsidR="008209B2" w:rsidRPr="00FE2196" w:rsidRDefault="008209B2" w:rsidP="008209B2">
      <w:pPr>
        <w:widowControl w:val="0"/>
        <w:pBdr>
          <w:top w:val="nil"/>
          <w:left w:val="nil"/>
          <w:bottom w:val="nil"/>
          <w:right w:val="nil"/>
          <w:between w:val="nil"/>
        </w:pBdr>
        <w:tabs>
          <w:tab w:val="left" w:pos="993"/>
        </w:tabs>
        <w:jc w:val="both"/>
        <w:rPr>
          <w:rFonts w:eastAsia="Cambria"/>
        </w:rPr>
      </w:pPr>
      <w:r w:rsidRPr="00FE2196">
        <w:rPr>
          <w:rFonts w:eastAsia="Cambria"/>
        </w:rPr>
        <w:t xml:space="preserve">3.2.11. </w:t>
      </w:r>
      <w:r w:rsidRPr="00FE2196">
        <w:rPr>
          <w:rFonts w:eastAsia="Cambria"/>
          <w:shd w:val="clear" w:color="auto" w:fill="FFFFFF"/>
        </w:rPr>
        <w:t>Tiekėjo (ar subtiekėjų) specialista</w:t>
      </w:r>
      <w:r w:rsidRPr="00FE2196">
        <w:rPr>
          <w:rFonts w:eastAsia="Cambria"/>
        </w:rPr>
        <w:t>i,</w:t>
      </w:r>
      <w:r w:rsidRPr="00FE2196">
        <w:rPr>
          <w:rFonts w:eastAsia="Cambria"/>
          <w:shd w:val="clear" w:color="auto" w:fill="FFFFFF"/>
        </w:rPr>
        <w:t xml:space="preserve"> vykd</w:t>
      </w:r>
      <w:r w:rsidRPr="00FE2196">
        <w:rPr>
          <w:rFonts w:eastAsia="Cambria"/>
        </w:rPr>
        <w:t>antys</w:t>
      </w:r>
      <w:r w:rsidRPr="00FE2196">
        <w:rPr>
          <w:rFonts w:eastAsia="Cambria"/>
          <w:shd w:val="clear" w:color="auto" w:fill="FFFFFF"/>
        </w:rPr>
        <w:t xml:space="preserve"> Sutartį, gali būti keičiami šiais atvejais:</w:t>
      </w:r>
    </w:p>
    <w:p w14:paraId="27951A94" w14:textId="77777777" w:rsidR="008209B2" w:rsidRPr="00FE2196" w:rsidRDefault="008209B2" w:rsidP="008209B2">
      <w:pPr>
        <w:widowControl w:val="0"/>
        <w:pBdr>
          <w:top w:val="nil"/>
          <w:left w:val="nil"/>
          <w:bottom w:val="nil"/>
          <w:right w:val="nil"/>
          <w:between w:val="nil"/>
        </w:pBdr>
        <w:tabs>
          <w:tab w:val="left" w:pos="1134"/>
        </w:tabs>
        <w:jc w:val="both"/>
        <w:rPr>
          <w:rFonts w:eastAsia="Cambria"/>
        </w:rPr>
      </w:pPr>
      <w:r w:rsidRPr="00FE2196">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E29606E" w14:textId="77777777" w:rsidR="008209B2" w:rsidRPr="00FE2196" w:rsidRDefault="008209B2" w:rsidP="008209B2">
      <w:pPr>
        <w:widowControl w:val="0"/>
        <w:pBdr>
          <w:top w:val="nil"/>
          <w:left w:val="nil"/>
          <w:bottom w:val="nil"/>
          <w:right w:val="nil"/>
          <w:between w:val="nil"/>
        </w:pBdr>
        <w:tabs>
          <w:tab w:val="left" w:pos="1134"/>
          <w:tab w:val="left" w:pos="1418"/>
        </w:tabs>
        <w:jc w:val="both"/>
        <w:rPr>
          <w:rFonts w:eastAsia="Cambria"/>
        </w:rPr>
      </w:pPr>
      <w:r w:rsidRPr="00FE2196">
        <w:rPr>
          <w:rFonts w:eastAsia="Cambria"/>
          <w:shd w:val="clear" w:color="auto" w:fill="FFFFFF"/>
        </w:rPr>
        <w:t>3.2.11.2. Pirkėjo iniciatyva, jei Pirkėjas turi pagrįstų įtarimų, kad Tiekėjo Sutarties vykdymui paskirtas specialistas nekompetentingas vykdyti nustatytas pareigas;</w:t>
      </w:r>
    </w:p>
    <w:p w14:paraId="34652C6F" w14:textId="77777777" w:rsidR="008209B2" w:rsidRPr="00FE2196" w:rsidRDefault="008209B2" w:rsidP="008209B2">
      <w:pPr>
        <w:widowControl w:val="0"/>
        <w:pBdr>
          <w:top w:val="nil"/>
          <w:left w:val="nil"/>
          <w:bottom w:val="nil"/>
          <w:right w:val="nil"/>
          <w:between w:val="nil"/>
        </w:pBdr>
        <w:tabs>
          <w:tab w:val="left" w:pos="1134"/>
          <w:tab w:val="left" w:pos="1276"/>
        </w:tabs>
        <w:jc w:val="both"/>
        <w:rPr>
          <w:rFonts w:eastAsia="Cambria"/>
        </w:rPr>
      </w:pPr>
      <w:r w:rsidRPr="00FE2196">
        <w:rPr>
          <w:rFonts w:eastAsia="Cambria"/>
          <w:shd w:val="clear" w:color="auto" w:fill="FFFFFF"/>
        </w:rPr>
        <w:t xml:space="preserve">3.2.11.3. </w:t>
      </w:r>
      <w:r w:rsidRPr="00FE2196">
        <w:rPr>
          <w:rFonts w:eastAsia="Cambria"/>
        </w:rPr>
        <w:t>Tiekėjas ar subtiekėjas privalo pakeisti specialistą, jei paaiškėja, kad jis neatitinka jam pirkimo dokumentuose keliamų reikalavimų.</w:t>
      </w:r>
    </w:p>
    <w:p w14:paraId="28667B50" w14:textId="77777777" w:rsidR="008209B2" w:rsidRPr="00FE2196" w:rsidRDefault="008209B2" w:rsidP="008209B2">
      <w:pPr>
        <w:widowControl w:val="0"/>
        <w:tabs>
          <w:tab w:val="right" w:pos="9808"/>
        </w:tabs>
        <w:suppressAutoHyphens/>
        <w:jc w:val="both"/>
        <w:textAlignment w:val="center"/>
        <w:rPr>
          <w:rFonts w:eastAsia="Cambria"/>
          <w:kern w:val="2"/>
          <w:szCs w:val="24"/>
        </w:rPr>
      </w:pPr>
      <w:r w:rsidRPr="00FE2196">
        <w:rPr>
          <w:rFonts w:eastAsia="Cambria"/>
          <w:shd w:val="clear" w:color="auto" w:fill="FFFFFF"/>
        </w:rPr>
        <w:lastRenderedPageBreak/>
        <w:t xml:space="preserve">3.2.12. </w:t>
      </w:r>
      <w:bookmarkStart w:id="0" w:name="_Hlk196226330"/>
      <w:r w:rsidRPr="00FE219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0"/>
    </w:p>
    <w:p w14:paraId="7E956F7F" w14:textId="77777777" w:rsidR="008209B2" w:rsidRPr="00FE2196" w:rsidRDefault="008209B2" w:rsidP="008209B2">
      <w:pPr>
        <w:widowControl w:val="0"/>
        <w:pBdr>
          <w:top w:val="nil"/>
          <w:left w:val="nil"/>
          <w:bottom w:val="nil"/>
          <w:right w:val="nil"/>
          <w:between w:val="nil"/>
        </w:pBdr>
        <w:tabs>
          <w:tab w:val="left" w:pos="0"/>
          <w:tab w:val="left" w:pos="567"/>
          <w:tab w:val="left" w:pos="851"/>
          <w:tab w:val="left" w:pos="992"/>
        </w:tabs>
        <w:jc w:val="both"/>
        <w:rPr>
          <w:rFonts w:eastAsia="Cambria"/>
        </w:rPr>
      </w:pPr>
      <w:r w:rsidRPr="00FE2196">
        <w:rPr>
          <w:rFonts w:eastAsia="Cambria"/>
          <w:shd w:val="clear" w:color="auto" w:fill="FFFFFF"/>
        </w:rPr>
        <w:t xml:space="preserve">3.2.13. Tiekėjas privalo ne vėliau nei prieš 5 (penkias) darbo dienas iki numatomo subtiekėjo, </w:t>
      </w:r>
      <w:r w:rsidRPr="00FE2196">
        <w:rPr>
          <w:rFonts w:eastAsia="Arial"/>
          <w:shd w:val="clear" w:color="auto" w:fill="FFFFFF"/>
        </w:rPr>
        <w:t>kurio pajėgumais Tiekėjas rėmėsi, kad atitiktų pirkimo dokumentuose nustatytus kvalifikacijos reikalavimus,</w:t>
      </w:r>
      <w:r w:rsidRPr="00FE2196">
        <w:rPr>
          <w:rFonts w:eastAsia="Cambria"/>
          <w:shd w:val="clear" w:color="auto" w:fill="FFFFFF"/>
        </w:rPr>
        <w:t xml:space="preserve"> </w:t>
      </w:r>
      <w:r w:rsidRPr="00FE2196">
        <w:rPr>
          <w:rFonts w:eastAsia="Arial"/>
          <w:shd w:val="clear" w:color="auto" w:fill="FFFFFF"/>
        </w:rPr>
        <w:t xml:space="preserve">ir (ar) specialisto </w:t>
      </w:r>
      <w:r w:rsidRPr="00FE2196">
        <w:rPr>
          <w:rFonts w:eastAsia="Cambria"/>
          <w:shd w:val="clear" w:color="auto" w:fill="FFFFFF"/>
        </w:rPr>
        <w:t>keitimo pateikti Pirkėjui šiuos dokumentus:</w:t>
      </w:r>
    </w:p>
    <w:p w14:paraId="45E34742" w14:textId="77777777" w:rsidR="008209B2" w:rsidRPr="00FE2196" w:rsidRDefault="008209B2" w:rsidP="008209B2">
      <w:pPr>
        <w:widowControl w:val="0"/>
        <w:pBdr>
          <w:top w:val="nil"/>
          <w:left w:val="nil"/>
          <w:bottom w:val="nil"/>
          <w:right w:val="nil"/>
          <w:between w:val="nil"/>
        </w:pBdr>
        <w:tabs>
          <w:tab w:val="left" w:pos="1134"/>
        </w:tabs>
        <w:jc w:val="both"/>
        <w:rPr>
          <w:rFonts w:eastAsia="Cambria"/>
        </w:rPr>
      </w:pPr>
      <w:r w:rsidRPr="00FE2196">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B318D03" w14:textId="77777777" w:rsidR="008209B2" w:rsidRPr="00FE2196" w:rsidRDefault="008209B2" w:rsidP="008209B2">
      <w:pPr>
        <w:widowControl w:val="0"/>
        <w:tabs>
          <w:tab w:val="left" w:pos="1134"/>
        </w:tabs>
        <w:jc w:val="both"/>
        <w:rPr>
          <w:rFonts w:eastAsia="Cambria"/>
        </w:rPr>
      </w:pPr>
      <w:r w:rsidRPr="00FE2196">
        <w:rPr>
          <w:rFonts w:eastAsia="Cambria"/>
          <w:shd w:val="clear" w:color="auto" w:fill="FFFFFF"/>
        </w:rPr>
        <w:t xml:space="preserve">3.2.13.2. </w:t>
      </w:r>
      <w:r w:rsidRPr="00FE2196">
        <w:rPr>
          <w:rFonts w:eastAsia="Cambria"/>
        </w:rPr>
        <w:t xml:space="preserve">naujo subtiekėjo ir (ar) specialisto kvalifikaciją, atitiktį </w:t>
      </w:r>
      <w:r w:rsidRPr="00FE2196">
        <w:rPr>
          <w:rFonts w:eastAsia="Cambria"/>
          <w:kern w:val="2"/>
          <w:szCs w:val="24"/>
        </w:rPr>
        <w:t xml:space="preserve">Kokybiniams kriterijams (jei taikoma), </w:t>
      </w:r>
      <w:r w:rsidRPr="00FE2196">
        <w:rPr>
          <w:rFonts w:eastAsia="Cambria"/>
          <w:shd w:val="clear" w:color="auto" w:fill="FFFFFF"/>
        </w:rPr>
        <w:t xml:space="preserve">reikalaujamiems kokybės vadybos sistemos ir (arba) aplinkos apsaugos vadybos sistemos standartams (jei taikoma), </w:t>
      </w:r>
      <w:r w:rsidRPr="00FE2196">
        <w:rPr>
          <w:rFonts w:eastAsia="Cambria"/>
        </w:rPr>
        <w:t xml:space="preserve">pašalinimo pagrindų nebuvimą ir atitiktį </w:t>
      </w:r>
      <w:r w:rsidRPr="00FE2196">
        <w:rPr>
          <w:rFonts w:eastAsia="Arial"/>
          <w:shd w:val="clear" w:color="auto" w:fill="FFFFFF"/>
        </w:rPr>
        <w:t>nacionalinio saugumo interesams bei reikalavimams</w:t>
      </w:r>
      <w:r w:rsidRPr="00FE2196">
        <w:rPr>
          <w:rFonts w:eastAsia="Cambria"/>
        </w:rPr>
        <w:t xml:space="preserve"> </w:t>
      </w:r>
      <w:r w:rsidRPr="00FE2196">
        <w:rPr>
          <w:rFonts w:eastAsia="Arial"/>
          <w:shd w:val="clear" w:color="auto" w:fill="FFFFFF"/>
        </w:rPr>
        <w:t>nebūti registruotu (nuolat gyvenančiu ar turinčiu pilietybę) nepatikimomis laikomose valstybėse ar teritorijose</w:t>
      </w:r>
      <w:r w:rsidRPr="00FE2196">
        <w:rPr>
          <w:rFonts w:eastAsia="Cambria"/>
        </w:rPr>
        <w:t xml:space="preserve"> (jei taikoma) įrodančius dokumentus pagal Sutarties reikalavimus.</w:t>
      </w:r>
    </w:p>
    <w:p w14:paraId="76FB845A" w14:textId="77777777" w:rsidR="008209B2" w:rsidRPr="00FE2196" w:rsidRDefault="008209B2" w:rsidP="008209B2">
      <w:pPr>
        <w:widowControl w:val="0"/>
        <w:pBdr>
          <w:top w:val="nil"/>
          <w:left w:val="nil"/>
          <w:bottom w:val="nil"/>
          <w:right w:val="nil"/>
          <w:between w:val="nil"/>
        </w:pBdr>
        <w:tabs>
          <w:tab w:val="left" w:pos="567"/>
          <w:tab w:val="left" w:pos="851"/>
          <w:tab w:val="left" w:pos="992"/>
        </w:tabs>
        <w:jc w:val="both"/>
        <w:rPr>
          <w:rFonts w:eastAsia="Cambria"/>
        </w:rPr>
      </w:pPr>
      <w:r w:rsidRPr="00FE2196">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FE2196">
        <w:rPr>
          <w:rFonts w:eastAsia="Arial"/>
          <w:shd w:val="clear" w:color="auto" w:fill="FFFFFF"/>
        </w:rPr>
        <w:t>kurio pajėgumais Tiekėjas rėmėsi, kad atitiktų pirkimo dokumentuose nustatytus kvalifikacijos reikalavimus,</w:t>
      </w:r>
      <w:r w:rsidRPr="00FE2196">
        <w:rPr>
          <w:rFonts w:eastAsia="Cambria"/>
        </w:rPr>
        <w:t xml:space="preserve"> ir (ar) specialistą. Pirkėjui sutikus, Šalys pasirašo Susitarimą, kuris laikomas neatsiejama Sutarties dalimi.</w:t>
      </w:r>
    </w:p>
    <w:p w14:paraId="2A116FDA"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Cambria"/>
          <w:b/>
          <w:bCs/>
          <w:shd w:val="clear" w:color="auto" w:fill="FFFFFF"/>
        </w:rPr>
      </w:pPr>
    </w:p>
    <w:p w14:paraId="79FCBB1C"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center"/>
        <w:rPr>
          <w:rFonts w:eastAsia="Cambria"/>
          <w:b/>
          <w:bCs/>
        </w:rPr>
      </w:pPr>
      <w:r w:rsidRPr="00FE2196">
        <w:rPr>
          <w:rFonts w:eastAsia="Cambria"/>
          <w:b/>
          <w:bCs/>
        </w:rPr>
        <w:t>3.3. Jungtinės veiklos partnerių keitimas</w:t>
      </w:r>
    </w:p>
    <w:p w14:paraId="6FA314DC" w14:textId="77777777" w:rsidR="008209B2" w:rsidRPr="00FE2196" w:rsidRDefault="008209B2" w:rsidP="008209B2">
      <w:pPr>
        <w:widowControl w:val="0"/>
        <w:pBdr>
          <w:top w:val="nil"/>
          <w:left w:val="nil"/>
          <w:bottom w:val="nil"/>
          <w:right w:val="nil"/>
          <w:between w:val="nil"/>
        </w:pBdr>
        <w:tabs>
          <w:tab w:val="left" w:pos="567"/>
        </w:tabs>
        <w:jc w:val="both"/>
        <w:rPr>
          <w:rFonts w:eastAsia="Cambria"/>
          <w:b/>
          <w:bCs/>
        </w:rPr>
      </w:pPr>
    </w:p>
    <w:p w14:paraId="5E642725" w14:textId="77777777" w:rsidR="008209B2" w:rsidRPr="00FE2196" w:rsidRDefault="008209B2" w:rsidP="008209B2">
      <w:pPr>
        <w:widowControl w:val="0"/>
        <w:pBdr>
          <w:top w:val="nil"/>
          <w:left w:val="nil"/>
          <w:bottom w:val="nil"/>
          <w:right w:val="nil"/>
          <w:between w:val="nil"/>
        </w:pBdr>
        <w:jc w:val="both"/>
        <w:rPr>
          <w:rFonts w:eastAsia="Cambria"/>
        </w:rPr>
      </w:pPr>
      <w:r w:rsidRPr="00FE2196">
        <w:rPr>
          <w:rFonts w:eastAsia="Cambria"/>
          <w:shd w:val="clear" w:color="auto" w:fill="FFFFFF"/>
        </w:rPr>
        <w:t xml:space="preserve">3.3.1. Tiekėjas, vykdantis Sutartį </w:t>
      </w:r>
      <w:r w:rsidRPr="00FE2196">
        <w:rPr>
          <w:rFonts w:eastAsia="Cambria"/>
        </w:rPr>
        <w:t xml:space="preserve">kaip tiekėjų grupė, veikianti </w:t>
      </w:r>
      <w:r w:rsidRPr="00FE2196">
        <w:rPr>
          <w:rFonts w:eastAsia="Cambria"/>
          <w:shd w:val="clear" w:color="auto" w:fill="FFFFFF"/>
        </w:rPr>
        <w:t>jungtinės veiklos</w:t>
      </w:r>
      <w:r w:rsidRPr="00FE2196">
        <w:rPr>
          <w:rFonts w:eastAsia="Cambria"/>
        </w:rPr>
        <w:t xml:space="preserve"> sutarties</w:t>
      </w:r>
      <w:r w:rsidRPr="00FE2196">
        <w:rPr>
          <w:rFonts w:eastAsia="Cambria"/>
          <w:shd w:val="clear" w:color="auto" w:fill="FFFFFF"/>
        </w:rPr>
        <w:t xml:space="preserve"> pagrindu, turi teisę atsisakyti jungtinės veiklos partnerio (toliau – Partneris), jei dėl objektyvių ir pagrįstų aplinkybių </w:t>
      </w:r>
      <w:r w:rsidRPr="00FE2196">
        <w:rPr>
          <w:rFonts w:eastAsia="Cambria"/>
        </w:rPr>
        <w:t>P</w:t>
      </w:r>
      <w:r w:rsidRPr="00FE2196">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33E8D95"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FE2196">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CA707C"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FE2196">
        <w:rPr>
          <w:rFonts w:eastAsia="Cambria"/>
          <w:shd w:val="clear" w:color="auto" w:fill="FFFFFF"/>
        </w:rPr>
        <w:t>3.3.3. Tiekėjas privalo ne vėliau nei prieš 10 (dešimt) darbo dienų iki numatomo Partnerio keitimo arba atsisakymo pateikti Pirkėjui šiuos dokumentus:</w:t>
      </w:r>
    </w:p>
    <w:p w14:paraId="5E4A1957"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FE2196">
        <w:rPr>
          <w:rFonts w:eastAsia="Cambria"/>
          <w:shd w:val="clear" w:color="auto" w:fill="FFFFFF"/>
        </w:rPr>
        <w:t>3.3.3.1. argumentuotą rašytinį prašymą pakeisti Tiekėjo sudėtį ir įrodymus, pagrindžiančius bent vieną Partnerio atsisakymo ar keitimo aplinkybę, nurodytą Sutartyje;</w:t>
      </w:r>
    </w:p>
    <w:p w14:paraId="5BBB05B5"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FE2196">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0D6C832" w14:textId="77777777" w:rsidR="008209B2" w:rsidRPr="00FE2196" w:rsidRDefault="008209B2" w:rsidP="008209B2">
      <w:pPr>
        <w:widowControl w:val="0"/>
        <w:tabs>
          <w:tab w:val="left" w:pos="567"/>
          <w:tab w:val="left" w:pos="851"/>
          <w:tab w:val="left" w:pos="992"/>
          <w:tab w:val="left" w:pos="1134"/>
        </w:tabs>
        <w:jc w:val="both"/>
        <w:rPr>
          <w:rFonts w:eastAsia="Cambria"/>
          <w:shd w:val="clear" w:color="auto" w:fill="FFFFFF"/>
        </w:rPr>
      </w:pPr>
      <w:r w:rsidRPr="00FE2196">
        <w:rPr>
          <w:rFonts w:eastAsia="Cambria"/>
          <w:shd w:val="clear" w:color="auto" w:fill="FFFFFF"/>
        </w:rPr>
        <w:t>3.3.3.3. pasiliekančiojo Partnerio ar naujai pasitelkiamo Partnerio kvalifikaciją patvirtinančius dokumentus ir, jei</w:t>
      </w:r>
      <w:r w:rsidRPr="00FE2196">
        <w:rPr>
          <w:szCs w:val="24"/>
        </w:rPr>
        <w:t xml:space="preserve">gu taikytina, kokybės vadybos ir (arba) aplinkos apsaugos vadybos sistemos standartų reikalavimus įrodančius dokumentus. Visais atvejais </w:t>
      </w:r>
      <w:r w:rsidRPr="00FE219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E2196">
        <w:rPr>
          <w:rFonts w:eastAsia="Cambria"/>
        </w:rPr>
        <w:t xml:space="preserve">nacionalinio saugumo interesams bei reikalavimams </w:t>
      </w:r>
      <w:r w:rsidRPr="00FE2196">
        <w:rPr>
          <w:rFonts w:eastAsia="Arial"/>
          <w:shd w:val="clear" w:color="auto" w:fill="FFFFFF"/>
        </w:rPr>
        <w:t>nebūti registruotu (nuolat gyvenančiu ar turinčiu pilietybę) nepatikimomis laikomose valstybėse ar teritorijose</w:t>
      </w:r>
      <w:r w:rsidRPr="00FE2196">
        <w:rPr>
          <w:rFonts w:eastAsia="Cambria"/>
          <w:shd w:val="clear" w:color="auto" w:fill="FFFFFF"/>
        </w:rPr>
        <w:t xml:space="preserve"> (jei taikoma).</w:t>
      </w:r>
    </w:p>
    <w:p w14:paraId="3ACAFF08"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sidRPr="00FE2196">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FE2196">
        <w:rPr>
          <w:rFonts w:eastAsia="Cambria"/>
        </w:rPr>
        <w:t xml:space="preserve">sutikimą </w:t>
      </w:r>
      <w:r w:rsidRPr="00FE2196">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8A699B8" w14:textId="77777777" w:rsidR="008209B2" w:rsidRPr="00FE2196" w:rsidRDefault="008209B2" w:rsidP="008209B2">
      <w:pPr>
        <w:jc w:val="center"/>
        <w:rPr>
          <w:rFonts w:eastAsia="Cambria"/>
          <w:b/>
          <w:bCs/>
        </w:rPr>
      </w:pPr>
    </w:p>
    <w:p w14:paraId="4A63EA14" w14:textId="77777777" w:rsidR="008209B2" w:rsidRPr="00FE2196" w:rsidRDefault="008209B2" w:rsidP="008209B2">
      <w:pPr>
        <w:jc w:val="center"/>
        <w:rPr>
          <w:rFonts w:eastAsia="Arial"/>
          <w:b/>
          <w:bCs/>
        </w:rPr>
      </w:pPr>
      <w:r w:rsidRPr="00FE2196">
        <w:rPr>
          <w:rFonts w:eastAsia="Arial"/>
          <w:b/>
          <w:bCs/>
        </w:rPr>
        <w:t>3.4. Susitarimai dėl tiesioginio atsiskaitymo su subtiekėjais</w:t>
      </w:r>
    </w:p>
    <w:p w14:paraId="7617F0FB" w14:textId="77777777" w:rsidR="008209B2" w:rsidRPr="00FE2196" w:rsidRDefault="008209B2" w:rsidP="008209B2">
      <w:pPr>
        <w:jc w:val="center"/>
        <w:rPr>
          <w:rFonts w:eastAsia="Arial"/>
          <w:b/>
          <w:bCs/>
        </w:rPr>
      </w:pPr>
    </w:p>
    <w:p w14:paraId="0F84C6B8"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 xml:space="preserve">3.4.1. </w:t>
      </w:r>
      <w:r w:rsidRPr="00FE2196">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3C84C4B" w14:textId="77777777" w:rsidR="008209B2" w:rsidRPr="00FE2196" w:rsidRDefault="008209B2" w:rsidP="008209B2">
      <w:pPr>
        <w:widowControl w:val="0"/>
        <w:tabs>
          <w:tab w:val="left" w:pos="567"/>
          <w:tab w:val="left" w:pos="851"/>
          <w:tab w:val="left" w:pos="992"/>
          <w:tab w:val="left" w:pos="1134"/>
        </w:tabs>
        <w:jc w:val="both"/>
        <w:rPr>
          <w:rFonts w:eastAsia="Cambria"/>
        </w:rPr>
      </w:pPr>
      <w:r w:rsidRPr="00FE2196">
        <w:rPr>
          <w:rFonts w:eastAsia="Cambria"/>
        </w:rPr>
        <w:t xml:space="preserve">3.4.1.1. </w:t>
      </w:r>
      <w:r w:rsidRPr="00FE2196">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623D613"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FE2196">
        <w:rPr>
          <w:rFonts w:eastAsia="Cambria"/>
        </w:rPr>
        <w:t xml:space="preserve">3.4.1.2. </w:t>
      </w:r>
      <w:r w:rsidRPr="00FE2196">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7D8886C"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FE2196">
        <w:rPr>
          <w:rFonts w:eastAsia="Cambria"/>
        </w:rPr>
        <w:t xml:space="preserve">3.4.1.3. </w:t>
      </w:r>
      <w:r w:rsidRPr="00FE2196">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E2196">
        <w:rPr>
          <w:rFonts w:eastAsia="Cambria"/>
          <w:shd w:val="clear" w:color="auto" w:fill="FFFFFF"/>
        </w:rPr>
        <w:t>subtiekimo</w:t>
      </w:r>
      <w:proofErr w:type="spellEnd"/>
      <w:r w:rsidRPr="00FE2196">
        <w:rPr>
          <w:rFonts w:eastAsia="Cambria"/>
          <w:shd w:val="clear" w:color="auto" w:fill="FFFFFF"/>
        </w:rPr>
        <w:t xml:space="preserve"> sutartyje nustatytus reikalavimus;</w:t>
      </w:r>
    </w:p>
    <w:p w14:paraId="18F651D5"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FE2196">
        <w:rPr>
          <w:rFonts w:eastAsia="Cambria"/>
        </w:rPr>
        <w:t xml:space="preserve">3.4.1.4. </w:t>
      </w:r>
      <w:r w:rsidRPr="00FE2196">
        <w:rPr>
          <w:rFonts w:eastAsia="Cambria"/>
          <w:shd w:val="clear" w:color="auto" w:fill="FFFFFF"/>
        </w:rPr>
        <w:t>tiesioginio atsiskaitymo su subtiekėjais galimybė nekeičia Tiekėjo atsakomybės dėl Sutarties įvykdymo.</w:t>
      </w:r>
    </w:p>
    <w:p w14:paraId="3CAE0D81"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7C48DF62" w14:textId="77777777" w:rsidR="008209B2" w:rsidRPr="00FE2196" w:rsidRDefault="008209B2" w:rsidP="008209B2">
      <w:pPr>
        <w:jc w:val="center"/>
        <w:rPr>
          <w:rFonts w:eastAsia="Arial"/>
          <w:b/>
          <w:bCs/>
        </w:rPr>
      </w:pPr>
      <w:r w:rsidRPr="00FE2196">
        <w:rPr>
          <w:rFonts w:eastAsia="Arial"/>
          <w:b/>
          <w:bCs/>
        </w:rPr>
        <w:t>4. ŠALIŲ BENDRADARBIAVIMAS</w:t>
      </w:r>
    </w:p>
    <w:p w14:paraId="12AEA46C" w14:textId="77777777" w:rsidR="008209B2" w:rsidRPr="00FE2196" w:rsidRDefault="008209B2" w:rsidP="008209B2">
      <w:pPr>
        <w:jc w:val="center"/>
        <w:rPr>
          <w:rFonts w:eastAsia="Arial"/>
          <w:b/>
          <w:bCs/>
        </w:rPr>
      </w:pPr>
    </w:p>
    <w:p w14:paraId="50E6736A" w14:textId="77777777" w:rsidR="008209B2" w:rsidRPr="00FE2196" w:rsidRDefault="008209B2" w:rsidP="008209B2">
      <w:pPr>
        <w:jc w:val="center"/>
        <w:rPr>
          <w:rFonts w:eastAsia="Arial"/>
          <w:b/>
          <w:bCs/>
        </w:rPr>
      </w:pPr>
      <w:r w:rsidRPr="00FE2196">
        <w:rPr>
          <w:rFonts w:eastAsia="Arial"/>
          <w:b/>
          <w:bCs/>
        </w:rPr>
        <w:t>4.1. Šalių bendradarbiavimo pareiga</w:t>
      </w:r>
    </w:p>
    <w:p w14:paraId="33E67B7B" w14:textId="77777777" w:rsidR="008209B2" w:rsidRPr="00FE2196" w:rsidRDefault="008209B2" w:rsidP="008209B2">
      <w:pPr>
        <w:jc w:val="center"/>
        <w:rPr>
          <w:rFonts w:eastAsia="Arial"/>
          <w:b/>
          <w:bCs/>
        </w:rPr>
      </w:pPr>
    </w:p>
    <w:p w14:paraId="2C1BEC96"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64FF43C"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4.1.2. Šalys įsipareigoja užtikrinti, kad viena kitai teiks dokumentus ir (ar) kitą informaciją, kurie yra būtini Šalių tinkamam įsipareigojimų įvykdymui pagal Sutartį.</w:t>
      </w:r>
    </w:p>
    <w:p w14:paraId="04596F0D"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 xml:space="preserve">4.1.3. </w:t>
      </w:r>
      <w:r w:rsidRPr="00FE2196">
        <w:rPr>
          <w:rFonts w:eastAsia="Arial"/>
          <w:shd w:val="clear" w:color="auto" w:fill="FFFFFF"/>
        </w:rPr>
        <w:t xml:space="preserve">Jeigu Šalis susiduria su </w:t>
      </w:r>
      <w:r w:rsidRPr="00FE2196">
        <w:rPr>
          <w:rFonts w:eastAsia="Arial"/>
        </w:rPr>
        <w:t>S</w:t>
      </w:r>
      <w:r w:rsidRPr="00FE2196">
        <w:rPr>
          <w:rFonts w:eastAsia="Arial"/>
          <w:shd w:val="clear" w:color="auto" w:fill="FFFFFF"/>
        </w:rPr>
        <w:t>utarties vykdymo kliūtimi, ji turi nedelsdama, bet ne vėliau kaip per 5 (penkias) darbo dienas, įspėti kitą Šalį apie tokia</w:t>
      </w:r>
      <w:r w:rsidRPr="00FE2196">
        <w:rPr>
          <w:rFonts w:eastAsia="Arial"/>
        </w:rPr>
        <w:t>s</w:t>
      </w:r>
      <w:r w:rsidRPr="00FE2196">
        <w:rPr>
          <w:rFonts w:eastAsia="Arial"/>
          <w:shd w:val="clear" w:color="auto" w:fill="FFFFFF"/>
        </w:rPr>
        <w:t xml:space="preserve"> kliūtis</w:t>
      </w:r>
      <w:r w:rsidRPr="00FE2196">
        <w:rPr>
          <w:rFonts w:eastAsia="Arial"/>
        </w:rPr>
        <w:t xml:space="preserve"> ir imtis visų nuo jos priklausančių protingų priemonių toms kliūtims pašalinti.</w:t>
      </w:r>
    </w:p>
    <w:p w14:paraId="7606039C" w14:textId="77777777" w:rsidR="008209B2" w:rsidRPr="00FE2196" w:rsidRDefault="008209B2" w:rsidP="008209B2">
      <w:pPr>
        <w:jc w:val="center"/>
        <w:rPr>
          <w:rFonts w:eastAsia="Arial"/>
          <w:b/>
          <w:bCs/>
        </w:rPr>
      </w:pPr>
    </w:p>
    <w:p w14:paraId="5FC57939" w14:textId="77777777" w:rsidR="008209B2" w:rsidRPr="00FE2196" w:rsidRDefault="008209B2" w:rsidP="008209B2">
      <w:pPr>
        <w:jc w:val="center"/>
        <w:rPr>
          <w:rFonts w:eastAsia="Arial"/>
          <w:b/>
          <w:bCs/>
        </w:rPr>
      </w:pPr>
      <w:r w:rsidRPr="00FE2196">
        <w:rPr>
          <w:rFonts w:eastAsia="Arial"/>
          <w:b/>
          <w:bCs/>
        </w:rPr>
        <w:t>4.2.</w:t>
      </w:r>
      <w:r w:rsidRPr="00FE2196">
        <w:rPr>
          <w:b/>
          <w:bCs/>
        </w:rPr>
        <w:t xml:space="preserve"> </w:t>
      </w:r>
      <w:r w:rsidRPr="00FE2196">
        <w:rPr>
          <w:rFonts w:eastAsia="Arial"/>
          <w:b/>
          <w:bCs/>
        </w:rPr>
        <w:t>Kontaktiniai asmenys</w:t>
      </w:r>
    </w:p>
    <w:p w14:paraId="35C85BCB" w14:textId="77777777" w:rsidR="008209B2" w:rsidRPr="00FE2196" w:rsidRDefault="008209B2" w:rsidP="008209B2">
      <w:pPr>
        <w:jc w:val="center"/>
        <w:rPr>
          <w:rFonts w:eastAsia="Arial"/>
          <w:b/>
          <w:bCs/>
        </w:rPr>
      </w:pPr>
    </w:p>
    <w:p w14:paraId="62765DA6" w14:textId="77777777" w:rsidR="008209B2" w:rsidRPr="00FE2196" w:rsidRDefault="008209B2" w:rsidP="008209B2">
      <w:pPr>
        <w:widowControl w:val="0"/>
        <w:tabs>
          <w:tab w:val="left" w:pos="567"/>
          <w:tab w:val="left" w:pos="709"/>
          <w:tab w:val="left" w:pos="851"/>
          <w:tab w:val="left" w:pos="992"/>
          <w:tab w:val="left" w:pos="1134"/>
        </w:tabs>
        <w:jc w:val="both"/>
        <w:rPr>
          <w:rFonts w:eastAsia="Arial"/>
        </w:rPr>
      </w:pPr>
      <w:r w:rsidRPr="00FE2196">
        <w:rPr>
          <w:rFonts w:eastAsia="Arial"/>
        </w:rPr>
        <w:t>4.2.1.</w:t>
      </w:r>
      <w:r w:rsidRPr="00FE2196">
        <w:t xml:space="preserve"> </w:t>
      </w:r>
      <w:r w:rsidRPr="00FE2196">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1F3A083" w14:textId="77777777" w:rsidR="008209B2" w:rsidRPr="00FE2196" w:rsidRDefault="008209B2" w:rsidP="008209B2">
      <w:pPr>
        <w:widowControl w:val="0"/>
        <w:tabs>
          <w:tab w:val="left" w:pos="567"/>
          <w:tab w:val="left" w:pos="709"/>
          <w:tab w:val="left" w:pos="851"/>
          <w:tab w:val="left" w:pos="992"/>
          <w:tab w:val="left" w:pos="1134"/>
        </w:tabs>
        <w:jc w:val="both"/>
        <w:rPr>
          <w:rFonts w:eastAsia="Arial"/>
        </w:rPr>
      </w:pPr>
      <w:r w:rsidRPr="00FE2196">
        <w:rPr>
          <w:rFonts w:eastAsia="Arial"/>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E2196">
        <w:t xml:space="preserve"> </w:t>
      </w:r>
      <w:r w:rsidRPr="00FE2196">
        <w:rPr>
          <w:rFonts w:eastAsia="Arial"/>
        </w:rPr>
        <w:t>vardą, pavardę, el. paštą ir telefono numerį.</w:t>
      </w:r>
    </w:p>
    <w:p w14:paraId="2A61C16B" w14:textId="77777777" w:rsidR="008209B2" w:rsidRPr="00FE2196" w:rsidRDefault="008209B2" w:rsidP="008209B2">
      <w:pPr>
        <w:widowControl w:val="0"/>
        <w:tabs>
          <w:tab w:val="left" w:pos="567"/>
          <w:tab w:val="left" w:pos="709"/>
          <w:tab w:val="left" w:pos="851"/>
          <w:tab w:val="left" w:pos="992"/>
          <w:tab w:val="left" w:pos="1134"/>
        </w:tabs>
        <w:jc w:val="both"/>
        <w:rPr>
          <w:rFonts w:eastAsia="Arial"/>
        </w:rPr>
      </w:pPr>
      <w:r w:rsidRPr="00FE2196">
        <w:rPr>
          <w:rFonts w:eastAsia="Arial"/>
        </w:rPr>
        <w:t>4.2.3.</w:t>
      </w:r>
      <w:r w:rsidRPr="00FE2196">
        <w:t xml:space="preserve"> </w:t>
      </w:r>
      <w:r w:rsidRPr="00FE2196">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345FB38" w14:textId="77777777" w:rsidR="008209B2" w:rsidRPr="00FE2196" w:rsidRDefault="008209B2" w:rsidP="008209B2">
      <w:pPr>
        <w:jc w:val="center"/>
        <w:rPr>
          <w:rFonts w:eastAsia="Arial"/>
          <w:b/>
          <w:bCs/>
        </w:rPr>
      </w:pPr>
    </w:p>
    <w:p w14:paraId="2EC3428D" w14:textId="77777777" w:rsidR="008209B2" w:rsidRPr="00FE2196" w:rsidRDefault="008209B2" w:rsidP="008209B2">
      <w:pPr>
        <w:jc w:val="center"/>
        <w:rPr>
          <w:rFonts w:eastAsia="Arial"/>
          <w:b/>
          <w:bCs/>
        </w:rPr>
      </w:pPr>
      <w:r w:rsidRPr="00FE2196">
        <w:rPr>
          <w:rFonts w:eastAsia="Arial"/>
          <w:b/>
          <w:bCs/>
        </w:rPr>
        <w:t>5.</w:t>
      </w:r>
      <w:r w:rsidRPr="00FE2196">
        <w:rPr>
          <w:b/>
          <w:bCs/>
        </w:rPr>
        <w:t xml:space="preserve"> </w:t>
      </w:r>
      <w:r w:rsidRPr="00FE2196">
        <w:rPr>
          <w:rFonts w:eastAsia="Arial"/>
          <w:b/>
          <w:bCs/>
        </w:rPr>
        <w:t>SUTARTIES VYKDYMO METU PATEIKIAMI DOKUMENTAI</w:t>
      </w:r>
    </w:p>
    <w:p w14:paraId="13DCDF56" w14:textId="77777777" w:rsidR="008209B2" w:rsidRPr="00FE2196" w:rsidRDefault="008209B2" w:rsidP="008209B2">
      <w:pPr>
        <w:jc w:val="center"/>
        <w:rPr>
          <w:rFonts w:eastAsia="Arial"/>
          <w:b/>
          <w:bCs/>
        </w:rPr>
      </w:pPr>
    </w:p>
    <w:p w14:paraId="1B70B4FF" w14:textId="77777777" w:rsidR="008209B2" w:rsidRPr="00FE2196" w:rsidRDefault="008209B2" w:rsidP="008209B2">
      <w:pPr>
        <w:widowControl w:val="0"/>
        <w:tabs>
          <w:tab w:val="left" w:pos="567"/>
          <w:tab w:val="left" w:pos="709"/>
          <w:tab w:val="left" w:pos="851"/>
          <w:tab w:val="left" w:pos="992"/>
          <w:tab w:val="left" w:pos="1134"/>
        </w:tabs>
        <w:jc w:val="both"/>
        <w:rPr>
          <w:rFonts w:eastAsia="Arial"/>
        </w:rPr>
      </w:pPr>
      <w:r w:rsidRPr="00FE2196">
        <w:rPr>
          <w:rFonts w:eastAsia="Arial"/>
        </w:rPr>
        <w:t>5.1.</w:t>
      </w:r>
      <w:r w:rsidRPr="00FE2196">
        <w:t xml:space="preserve"> </w:t>
      </w:r>
      <w:r w:rsidRPr="00FE2196">
        <w:rPr>
          <w:rFonts w:eastAsia="Arial"/>
        </w:rPr>
        <w:t>Jeigu Tiekėjas turi parengti ir (ar) pateikti Pirkėjui Paslaugų rezultato naudojimo instrukcijas, jos turi būti aiškios ir detalios, kad Pirkėjas, vadovaudamasis jomis, galėtų tinkamai naudotis Paslaugų rezultatu.</w:t>
      </w:r>
    </w:p>
    <w:p w14:paraId="4DDC4A71" w14:textId="77777777" w:rsidR="008209B2" w:rsidRPr="00FE2196" w:rsidRDefault="008209B2" w:rsidP="008209B2">
      <w:pPr>
        <w:widowControl w:val="0"/>
        <w:tabs>
          <w:tab w:val="left" w:pos="567"/>
          <w:tab w:val="left" w:pos="709"/>
          <w:tab w:val="left" w:pos="851"/>
          <w:tab w:val="left" w:pos="992"/>
          <w:tab w:val="left" w:pos="1134"/>
        </w:tabs>
        <w:jc w:val="both"/>
        <w:rPr>
          <w:rFonts w:eastAsia="Arial"/>
        </w:rPr>
      </w:pPr>
      <w:r w:rsidRPr="00FE2196">
        <w:rPr>
          <w:rFonts w:eastAsia="Arial"/>
        </w:rPr>
        <w:t xml:space="preserve">5.2. Tuo atveju, kai pagal Sutartį turi būti vykdomi mokymai ir (arba) atliekami bandymai, Tiekėjas privalo perduoti Pirkėjui naudojimo instrukcijas prieš tokius mokymus ir (arba) bandymus, o po </w:t>
      </w:r>
      <w:r w:rsidRPr="00FE2196">
        <w:rPr>
          <w:rFonts w:eastAsia="Arial"/>
        </w:rPr>
        <w:lastRenderedPageBreak/>
        <w:t>mokymų ir (arba) bandymų patikslinti ir papildyti naudojimo instrukcijas, atsižvelgdamas į mokymų ir (arba) bandymų eigą ir rezultatus.</w:t>
      </w:r>
    </w:p>
    <w:p w14:paraId="1720A68C" w14:textId="77777777" w:rsidR="008209B2" w:rsidRPr="00FE2196" w:rsidRDefault="008209B2" w:rsidP="008209B2">
      <w:pPr>
        <w:widowControl w:val="0"/>
        <w:tabs>
          <w:tab w:val="left" w:pos="567"/>
          <w:tab w:val="left" w:pos="709"/>
          <w:tab w:val="left" w:pos="851"/>
          <w:tab w:val="left" w:pos="992"/>
          <w:tab w:val="left" w:pos="1134"/>
        </w:tabs>
        <w:jc w:val="both"/>
        <w:rPr>
          <w:rFonts w:eastAsia="Arial"/>
        </w:rPr>
      </w:pPr>
      <w:r w:rsidRPr="00FE2196">
        <w:rPr>
          <w:rFonts w:eastAsia="Arial"/>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AA20600" w14:textId="77777777" w:rsidR="008209B2" w:rsidRPr="00FE2196" w:rsidRDefault="008209B2" w:rsidP="008209B2">
      <w:pPr>
        <w:jc w:val="center"/>
        <w:rPr>
          <w:rFonts w:eastAsia="Arial"/>
          <w:b/>
          <w:bCs/>
        </w:rPr>
      </w:pPr>
    </w:p>
    <w:p w14:paraId="14CD103C" w14:textId="77777777" w:rsidR="008209B2" w:rsidRPr="00FE2196" w:rsidRDefault="008209B2" w:rsidP="008209B2">
      <w:pPr>
        <w:jc w:val="center"/>
        <w:rPr>
          <w:rFonts w:eastAsia="Arial"/>
          <w:b/>
          <w:bCs/>
        </w:rPr>
      </w:pPr>
      <w:r w:rsidRPr="00FE2196">
        <w:rPr>
          <w:rFonts w:eastAsia="Arial"/>
          <w:b/>
          <w:bCs/>
        </w:rPr>
        <w:t>6. PASLAUGŲ TEIKIMO PABAIGA IR PASLAUGŲ REZULTATO PRIĖMIMAS</w:t>
      </w:r>
    </w:p>
    <w:p w14:paraId="19F4864C" w14:textId="77777777" w:rsidR="008209B2" w:rsidRPr="00FE2196" w:rsidRDefault="008209B2" w:rsidP="008209B2">
      <w:pPr>
        <w:jc w:val="center"/>
        <w:rPr>
          <w:rFonts w:eastAsia="Arial"/>
          <w:b/>
          <w:bCs/>
        </w:rPr>
      </w:pPr>
    </w:p>
    <w:p w14:paraId="54D0C370" w14:textId="77777777" w:rsidR="008209B2" w:rsidRPr="00FE2196" w:rsidRDefault="008209B2" w:rsidP="008209B2">
      <w:pPr>
        <w:jc w:val="center"/>
        <w:rPr>
          <w:rFonts w:eastAsia="Arial"/>
          <w:b/>
          <w:bCs/>
        </w:rPr>
      </w:pPr>
      <w:r w:rsidRPr="00FE2196">
        <w:rPr>
          <w:rFonts w:eastAsia="Arial"/>
          <w:b/>
          <w:bCs/>
        </w:rPr>
        <w:t>6.1. Paslaugų teikimo pabaiga</w:t>
      </w:r>
    </w:p>
    <w:p w14:paraId="67E67182" w14:textId="77777777" w:rsidR="008209B2" w:rsidRPr="00FE2196" w:rsidRDefault="008209B2" w:rsidP="008209B2">
      <w:pPr>
        <w:rPr>
          <w:rFonts w:eastAsia="Arial"/>
        </w:rPr>
      </w:pPr>
    </w:p>
    <w:p w14:paraId="0E9D6F8E"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6.1.1. Paslaugų teikimas laikomas užbaigtu, kai yra įvykdytos visos šios sąlygos:</w:t>
      </w:r>
    </w:p>
    <w:p w14:paraId="48CD6092"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 xml:space="preserve">6.1.1.1. Tiekėjas suteikė visas Paslaugas pagal Sutarties ir </w:t>
      </w:r>
      <w:r w:rsidRPr="00FE2196">
        <w:t>įstatymų bei kitų teisės aktų</w:t>
      </w:r>
      <w:r w:rsidRPr="00FE2196">
        <w:rPr>
          <w:rFonts w:eastAsia="Arial"/>
        </w:rPr>
        <w:t xml:space="preserve"> reikalavimus;</w:t>
      </w:r>
    </w:p>
    <w:p w14:paraId="09FE8D8B"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6.1.1.2. Tiekėjas perdavė Pirkėjui visą reikalingą dokumentaciją, įskaitant naudojimo instrukcijas, sertifikatus ir garantijas (jei to reikalaujama);</w:t>
      </w:r>
    </w:p>
    <w:p w14:paraId="0588D26F"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6.1.1.3.</w:t>
      </w:r>
      <w:r w:rsidRPr="00FE2196">
        <w:t xml:space="preserve"> </w:t>
      </w:r>
      <w:r w:rsidRPr="00FE2196">
        <w:rPr>
          <w:rFonts w:eastAsia="Arial"/>
        </w:rPr>
        <w:t>Tiekėjas apmokė Pirkėjo personalą, kaip naudotis Paslaugų rezultatu (jeigu to reikalaujama);</w:t>
      </w:r>
    </w:p>
    <w:p w14:paraId="6CFDA3FE"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6.1.1.4.</w:t>
      </w:r>
      <w:r w:rsidRPr="00FE2196">
        <w:t xml:space="preserve"> </w:t>
      </w:r>
      <w:r w:rsidRPr="00FE2196">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98945E7"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6.1.1.5.</w:t>
      </w:r>
      <w:r w:rsidRPr="00FE2196">
        <w:t xml:space="preserve"> </w:t>
      </w:r>
      <w:r w:rsidRPr="00FE2196">
        <w:rPr>
          <w:rFonts w:eastAsia="Arial"/>
        </w:rPr>
        <w:t xml:space="preserve">Tiekėjas įvykdė kitas sąlygas, numatytas </w:t>
      </w:r>
      <w:r w:rsidRPr="00FE2196">
        <w:t>įstatymuose bei kituose teisės aktuose</w:t>
      </w:r>
      <w:r w:rsidRPr="00FE2196">
        <w:rPr>
          <w:rFonts w:eastAsia="Arial"/>
        </w:rPr>
        <w:t>, Sutartyje ir pasiūlyme, kurios turi būti įvykdytos tam, kad būtų laikoma, jog Paslaugų teikimas yra užbaigtas, ir pateikė Pirkėjui tai įrodančius dokumentus.</w:t>
      </w:r>
    </w:p>
    <w:p w14:paraId="024B87DD" w14:textId="77777777" w:rsidR="008209B2" w:rsidRPr="00FE2196" w:rsidRDefault="008209B2" w:rsidP="008209B2">
      <w:pPr>
        <w:jc w:val="center"/>
        <w:rPr>
          <w:rFonts w:eastAsia="Arial"/>
          <w:b/>
          <w:bCs/>
        </w:rPr>
      </w:pPr>
    </w:p>
    <w:p w14:paraId="26A7CDB4" w14:textId="77777777" w:rsidR="008209B2" w:rsidRPr="00FE2196" w:rsidRDefault="008209B2" w:rsidP="008209B2">
      <w:pPr>
        <w:jc w:val="center"/>
        <w:rPr>
          <w:rFonts w:eastAsia="Arial"/>
          <w:b/>
          <w:bCs/>
        </w:rPr>
      </w:pPr>
      <w:r w:rsidRPr="00FE2196">
        <w:rPr>
          <w:rFonts w:eastAsia="Arial"/>
          <w:b/>
          <w:bCs/>
        </w:rPr>
        <w:t>6.2.</w:t>
      </w:r>
      <w:r w:rsidRPr="00FE2196">
        <w:rPr>
          <w:b/>
          <w:bCs/>
        </w:rPr>
        <w:t xml:space="preserve"> </w:t>
      </w:r>
      <w:r w:rsidRPr="00FE2196">
        <w:rPr>
          <w:rFonts w:eastAsia="Arial"/>
          <w:b/>
          <w:bCs/>
        </w:rPr>
        <w:t>Paslaugų, kurios yra vienkartinio pobūdžio, teikiamos periodiškai arba pagal Pirkėjo Užsakymą perdavimas–priėmimas</w:t>
      </w:r>
    </w:p>
    <w:p w14:paraId="0E8B3083" w14:textId="77777777" w:rsidR="008209B2" w:rsidRPr="00FE2196" w:rsidRDefault="008209B2" w:rsidP="008209B2">
      <w:pPr>
        <w:jc w:val="center"/>
        <w:rPr>
          <w:rFonts w:eastAsia="Arial"/>
          <w:b/>
          <w:bCs/>
        </w:rPr>
      </w:pPr>
    </w:p>
    <w:p w14:paraId="0CD0CBF6" w14:textId="77777777" w:rsidR="008209B2" w:rsidRPr="00FE2196" w:rsidRDefault="008209B2" w:rsidP="008209B2">
      <w:pPr>
        <w:widowControl w:val="0"/>
        <w:tabs>
          <w:tab w:val="left" w:pos="567"/>
          <w:tab w:val="left" w:pos="709"/>
          <w:tab w:val="left" w:pos="851"/>
          <w:tab w:val="left" w:pos="992"/>
          <w:tab w:val="left" w:pos="1134"/>
        </w:tabs>
        <w:jc w:val="both"/>
        <w:rPr>
          <w:rFonts w:eastAsia="Arial"/>
        </w:rPr>
      </w:pPr>
      <w:r w:rsidRPr="00FE2196">
        <w:rPr>
          <w:rFonts w:eastAsia="Arial"/>
        </w:rPr>
        <w:t>6.2.1.</w:t>
      </w:r>
      <w:r w:rsidRPr="00FE2196">
        <w:t xml:space="preserve"> </w:t>
      </w:r>
      <w:r w:rsidRPr="00FE2196">
        <w:rPr>
          <w:rFonts w:eastAsia="Arial"/>
        </w:rPr>
        <w:t xml:space="preserve">Tiekėjas privalo </w:t>
      </w:r>
      <w:r w:rsidRPr="00FE2196">
        <w:t>suteikti Paslaugas ir perduoti Paslaugų rezultatą (jei taikoma) Pirkėjui</w:t>
      </w:r>
      <w:r w:rsidRPr="00FE2196">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12D62F3" w14:textId="77777777" w:rsidR="008209B2" w:rsidRPr="00FE2196" w:rsidRDefault="008209B2" w:rsidP="008209B2">
      <w:pPr>
        <w:widowControl w:val="0"/>
        <w:tabs>
          <w:tab w:val="left" w:pos="567"/>
          <w:tab w:val="left" w:pos="709"/>
          <w:tab w:val="left" w:pos="851"/>
          <w:tab w:val="left" w:pos="992"/>
          <w:tab w:val="left" w:pos="1134"/>
        </w:tabs>
        <w:jc w:val="both"/>
        <w:rPr>
          <w:rFonts w:eastAsia="Arial"/>
        </w:rPr>
      </w:pPr>
      <w:r w:rsidRPr="00FE2196">
        <w:rPr>
          <w:rFonts w:eastAsia="Arial"/>
        </w:rPr>
        <w:t>6.2.2.</w:t>
      </w:r>
      <w:r w:rsidRPr="00FE2196">
        <w:t xml:space="preserve"> </w:t>
      </w:r>
      <w:r w:rsidRPr="00FE2196">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539E22B" w14:textId="77777777" w:rsidR="008209B2" w:rsidRPr="00FE2196" w:rsidRDefault="008209B2" w:rsidP="008209B2">
      <w:pPr>
        <w:widowControl w:val="0"/>
        <w:tabs>
          <w:tab w:val="left" w:pos="567"/>
          <w:tab w:val="left" w:pos="709"/>
          <w:tab w:val="left" w:pos="851"/>
          <w:tab w:val="left" w:pos="992"/>
          <w:tab w:val="left" w:pos="1134"/>
        </w:tabs>
        <w:jc w:val="both"/>
        <w:rPr>
          <w:rFonts w:eastAsia="Arial"/>
        </w:rPr>
      </w:pPr>
      <w:r w:rsidRPr="00FE2196">
        <w:rPr>
          <w:rFonts w:eastAsia="Arial"/>
        </w:rPr>
        <w:lastRenderedPageBreak/>
        <w:t>6.2.3. Tiekėjui suteikus Paslaugas, Pirkėjas atlieka jų patikrinimą ir privalo:</w:t>
      </w:r>
    </w:p>
    <w:p w14:paraId="18A62F97"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6.2.3.1.</w:t>
      </w:r>
      <w:r w:rsidRPr="00FE2196">
        <w:t xml:space="preserve"> </w:t>
      </w:r>
      <w:r w:rsidRPr="00FE2196">
        <w:rPr>
          <w:rFonts w:eastAsia="Arial"/>
        </w:rPr>
        <w:t>ne vėliau kaip per 5 (penkias) darbo dienas nuo faktinio Paslaugų suteikimo ir Paslaugų perdavimo–priėmimo akto pateikimo priimti Paslaugų rezultatą, pasirašydamas Paslaugų perdavimo–priėmimo aktą; arba</w:t>
      </w:r>
    </w:p>
    <w:p w14:paraId="3A7C6E86"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6.2.3.2.</w:t>
      </w:r>
      <w:r w:rsidRPr="00FE2196">
        <w:t xml:space="preserve"> </w:t>
      </w:r>
      <w:r w:rsidRPr="00FE2196">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E2196">
        <w:rPr>
          <w:rFonts w:eastAsia="Arial"/>
          <w:b/>
          <w:bCs/>
        </w:rPr>
        <w:t>toliau – Defektų aktas</w:t>
      </w:r>
      <w:r w:rsidRPr="00FE2196">
        <w:rPr>
          <w:rFonts w:eastAsia="Arial"/>
        </w:rPr>
        <w:t>); arba</w:t>
      </w:r>
    </w:p>
    <w:p w14:paraId="52A8ED22"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6.2.3.3.</w:t>
      </w:r>
      <w:r w:rsidRPr="00FE2196">
        <w:t xml:space="preserve"> </w:t>
      </w:r>
      <w:r w:rsidRPr="00FE2196">
        <w:rPr>
          <w:rFonts w:eastAsia="Arial"/>
        </w:rPr>
        <w:t>atsisakyti priimti Paslaugų rezultatą ir įteikti (arba išsiųsti) Defektų aktą Tiekėjui dėl netinkamų Paslaugų ar jų dalies.</w:t>
      </w:r>
    </w:p>
    <w:p w14:paraId="359E251E"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6.2.4.</w:t>
      </w:r>
      <w:r w:rsidRPr="00FE2196">
        <w:t xml:space="preserve"> </w:t>
      </w:r>
      <w:r w:rsidRPr="00FE2196">
        <w:rPr>
          <w:rFonts w:eastAsia="Arial"/>
        </w:rPr>
        <w:t>Paslaugų perdavimo–priėmimo akte turi būti nurodoma data, kada Tiekėjas suteikė Paslaugas ir pateikė visus reikiamus dokumentus.</w:t>
      </w:r>
    </w:p>
    <w:p w14:paraId="0F02BBBB"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6.2.5.</w:t>
      </w:r>
      <w:r w:rsidRPr="00FE2196">
        <w:t xml:space="preserve"> </w:t>
      </w:r>
      <w:r w:rsidRPr="00FE2196">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6E8A183"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6.2.6.</w:t>
      </w:r>
      <w:r w:rsidRPr="00FE2196">
        <w:t xml:space="preserve"> </w:t>
      </w:r>
      <w:r w:rsidRPr="00FE2196">
        <w:rPr>
          <w:rFonts w:eastAsia="Arial"/>
        </w:rPr>
        <w:t>Jeigu Pirkėjas per 5 (penkias) darbo dienas nuo Paslaugų perdavimo–priėmimo akto gavimo nepateikia (neišsiunčia) Tiekėjui Defektų akto, laikoma, kad Pirkėjas Paslaugas priėmė ir joms pretenzijų neturi.</w:t>
      </w:r>
    </w:p>
    <w:p w14:paraId="558921B7" w14:textId="77777777" w:rsidR="008209B2" w:rsidRPr="00FE2196" w:rsidRDefault="008209B2" w:rsidP="008209B2">
      <w:pPr>
        <w:widowControl w:val="0"/>
        <w:tabs>
          <w:tab w:val="left" w:pos="567"/>
          <w:tab w:val="left" w:pos="709"/>
          <w:tab w:val="left" w:pos="851"/>
          <w:tab w:val="left" w:pos="992"/>
          <w:tab w:val="left" w:pos="1134"/>
        </w:tabs>
        <w:jc w:val="both"/>
        <w:rPr>
          <w:rFonts w:eastAsia="Arial"/>
        </w:rPr>
      </w:pPr>
      <w:r w:rsidRPr="00FE2196">
        <w:rPr>
          <w:rFonts w:eastAsia="Arial"/>
        </w:rPr>
        <w:t>6.2.7.</w:t>
      </w:r>
      <w:r w:rsidRPr="00FE2196">
        <w:t xml:space="preserve"> Su Paslaugomis susijusių prekių </w:t>
      </w:r>
      <w:r w:rsidRPr="00FE2196">
        <w:rPr>
          <w:rFonts w:eastAsia="Arial"/>
        </w:rPr>
        <w:t>praradimo ar sugadinimo ar atsitiktinio žuvimo rizika Pirkėjui iš Tiekėjo pereina nuo faktinio tokių Paslaugų priėmimo momento.</w:t>
      </w:r>
    </w:p>
    <w:p w14:paraId="08DF3E87" w14:textId="77777777" w:rsidR="008209B2" w:rsidRPr="00FE2196" w:rsidRDefault="008209B2" w:rsidP="008209B2">
      <w:pPr>
        <w:widowControl w:val="0"/>
        <w:tabs>
          <w:tab w:val="left" w:pos="567"/>
          <w:tab w:val="left" w:pos="709"/>
          <w:tab w:val="left" w:pos="851"/>
          <w:tab w:val="left" w:pos="992"/>
          <w:tab w:val="left" w:pos="1134"/>
        </w:tabs>
        <w:jc w:val="both"/>
        <w:rPr>
          <w:rFonts w:eastAsia="Arial"/>
        </w:rPr>
      </w:pPr>
      <w:r w:rsidRPr="00FE2196">
        <w:rPr>
          <w:rFonts w:eastAsia="Arial"/>
        </w:rPr>
        <w:t>6.2.8.</w:t>
      </w:r>
      <w:r w:rsidRPr="00FE2196">
        <w:t xml:space="preserve"> </w:t>
      </w:r>
      <w:r w:rsidRPr="00FE2196">
        <w:rPr>
          <w:rFonts w:eastAsia="Arial"/>
        </w:rPr>
        <w:t>Pirkėjas turi teisę naudotis Paslaugų rezultatu (jei taikoma) tik po Paslaugų perdavimo–priėmimo akto pasirašymo.</w:t>
      </w:r>
    </w:p>
    <w:p w14:paraId="776E7ABC"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4677941" w14:textId="77777777" w:rsidR="008209B2" w:rsidRPr="00FE2196" w:rsidRDefault="008209B2" w:rsidP="008209B2">
      <w:pPr>
        <w:jc w:val="center"/>
        <w:rPr>
          <w:rFonts w:eastAsia="Arial"/>
          <w:b/>
          <w:bCs/>
        </w:rPr>
      </w:pPr>
    </w:p>
    <w:p w14:paraId="70A38F4C" w14:textId="77777777" w:rsidR="008209B2" w:rsidRPr="00FE2196" w:rsidRDefault="008209B2" w:rsidP="008209B2">
      <w:pPr>
        <w:jc w:val="center"/>
        <w:rPr>
          <w:rFonts w:eastAsia="Arial"/>
          <w:b/>
          <w:bCs/>
        </w:rPr>
      </w:pPr>
      <w:r w:rsidRPr="00FE2196">
        <w:rPr>
          <w:rFonts w:eastAsia="Arial"/>
          <w:b/>
          <w:bCs/>
        </w:rPr>
        <w:t>6.3. Paslaugų, kurios teikiamos etapais, perdavimas–priėmimas</w:t>
      </w:r>
    </w:p>
    <w:p w14:paraId="4DBD4AE6" w14:textId="77777777" w:rsidR="008209B2" w:rsidRPr="00FE2196" w:rsidRDefault="008209B2" w:rsidP="008209B2">
      <w:pPr>
        <w:jc w:val="center"/>
        <w:rPr>
          <w:rFonts w:eastAsia="Arial"/>
          <w:b/>
          <w:bCs/>
        </w:rPr>
      </w:pPr>
    </w:p>
    <w:p w14:paraId="71EF2FCB" w14:textId="77777777" w:rsidR="008209B2" w:rsidRPr="00FE2196" w:rsidRDefault="008209B2" w:rsidP="008209B2">
      <w:pPr>
        <w:jc w:val="both"/>
        <w:rPr>
          <w:rFonts w:eastAsia="Arial"/>
        </w:rPr>
      </w:pPr>
      <w:r w:rsidRPr="00FE2196">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0098193" w14:textId="77777777" w:rsidR="008209B2" w:rsidRPr="00FE2196" w:rsidRDefault="008209B2" w:rsidP="008209B2">
      <w:pPr>
        <w:widowControl w:val="0"/>
        <w:tabs>
          <w:tab w:val="left" w:pos="567"/>
          <w:tab w:val="left" w:pos="709"/>
          <w:tab w:val="left" w:pos="851"/>
          <w:tab w:val="left" w:pos="992"/>
          <w:tab w:val="left" w:pos="1134"/>
        </w:tabs>
        <w:jc w:val="both"/>
        <w:rPr>
          <w:rFonts w:eastAsia="Arial"/>
        </w:rPr>
      </w:pPr>
      <w:r w:rsidRPr="00FE2196">
        <w:rPr>
          <w:rFonts w:eastAsia="Arial"/>
        </w:rPr>
        <w:lastRenderedPageBreak/>
        <w:t>6.3.2.</w:t>
      </w:r>
      <w:r w:rsidRPr="00FE2196">
        <w:t xml:space="preserve"> </w:t>
      </w:r>
      <w:r w:rsidRPr="00FE2196">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7BC9D94" w14:textId="77777777" w:rsidR="008209B2" w:rsidRPr="00FE2196" w:rsidRDefault="008209B2" w:rsidP="008209B2">
      <w:pPr>
        <w:jc w:val="both"/>
        <w:rPr>
          <w:rFonts w:eastAsia="Arial"/>
        </w:rPr>
      </w:pPr>
      <w:r w:rsidRPr="00FE2196">
        <w:rPr>
          <w:rFonts w:eastAsia="Arial"/>
        </w:rPr>
        <w:t>6.3.3. Pirkėjas pasirašo kiekvieną Paslaugų perdavimo–priėmimo aktą su sąlyga, kad buvo priimti visi ankstesni etapai, jeigu Specialiosiose sąlygose nėra nurodyta kitaip.</w:t>
      </w:r>
    </w:p>
    <w:p w14:paraId="69F5DA95" w14:textId="77777777" w:rsidR="008209B2" w:rsidRPr="00FE2196" w:rsidRDefault="008209B2" w:rsidP="008209B2">
      <w:pPr>
        <w:jc w:val="both"/>
        <w:rPr>
          <w:rFonts w:eastAsia="Arial"/>
        </w:rPr>
      </w:pPr>
      <w:r w:rsidRPr="00FE2196">
        <w:rPr>
          <w:rFonts w:eastAsia="Arial"/>
        </w:rPr>
        <w:t>6.3.4. Suteikus visuose etapuose numatytas Paslaugas, t. y. baigus teikti Paslaugas, pasirašomas galutinis suteiktų Paslaugų perdavimo–priėmimo aktas.</w:t>
      </w:r>
    </w:p>
    <w:p w14:paraId="17CF66E2" w14:textId="77777777" w:rsidR="008209B2" w:rsidRPr="00FE2196" w:rsidRDefault="008209B2" w:rsidP="008209B2">
      <w:pPr>
        <w:widowControl w:val="0"/>
        <w:tabs>
          <w:tab w:val="left" w:pos="567"/>
          <w:tab w:val="left" w:pos="709"/>
          <w:tab w:val="left" w:pos="851"/>
          <w:tab w:val="left" w:pos="992"/>
          <w:tab w:val="left" w:pos="1134"/>
        </w:tabs>
        <w:jc w:val="both"/>
        <w:rPr>
          <w:rFonts w:eastAsia="Arial"/>
        </w:rPr>
      </w:pPr>
      <w:r w:rsidRPr="00FE2196">
        <w:rPr>
          <w:rFonts w:eastAsia="Arial"/>
        </w:rPr>
        <w:t>6.3.5.</w:t>
      </w:r>
      <w:r w:rsidRPr="00FE2196">
        <w:t xml:space="preserve"> </w:t>
      </w:r>
      <w:r w:rsidRPr="00FE2196">
        <w:rPr>
          <w:rFonts w:eastAsia="Arial"/>
        </w:rPr>
        <w:t>Tiekėjui suteikus Paslaugas konkrečiame etape, Pirkėjas atlieka Paslaugų rezultato patikrinimą ir privalo:</w:t>
      </w:r>
    </w:p>
    <w:p w14:paraId="0AAAAAD2"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067EF0A"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6.3.5.2.</w:t>
      </w:r>
      <w:r w:rsidRPr="00FE2196">
        <w:t xml:space="preserve"> </w:t>
      </w:r>
      <w:r w:rsidRPr="00FE2196">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E2196">
        <w:rPr>
          <w:rFonts w:eastAsia="Arial"/>
          <w:b/>
          <w:bCs/>
        </w:rPr>
        <w:t>Defektų aktas</w:t>
      </w:r>
      <w:r w:rsidRPr="00FE2196">
        <w:rPr>
          <w:rFonts w:eastAsia="Arial"/>
        </w:rPr>
        <w:t>); arba</w:t>
      </w:r>
    </w:p>
    <w:p w14:paraId="3E4A27AD"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6.3.5.3. atsisakyti priimti Paslaugų etapo rezultatą ir įteikti (arba išsiųsti) Defektų aktą Tiekėjui dėl netinkamai suteiktų šio etapo Paslaugų.</w:t>
      </w:r>
    </w:p>
    <w:p w14:paraId="3DE0F7E8"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6.3.6.</w:t>
      </w:r>
      <w:r w:rsidRPr="00FE2196">
        <w:t xml:space="preserve"> </w:t>
      </w:r>
      <w:r w:rsidRPr="00FE2196">
        <w:rPr>
          <w:rFonts w:eastAsia="Arial"/>
        </w:rPr>
        <w:t>Paslaugų perdavimo–priėmimo akte turi būti nurodoma data, kada Tiekėjas suteikė Paslaugas konkrečiame etape ir pateikė visus reikiamus dokumentus (jei taikoma).</w:t>
      </w:r>
    </w:p>
    <w:p w14:paraId="7A9353DF"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10594FE"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6.3.8.</w:t>
      </w:r>
      <w:r w:rsidRPr="00FE2196">
        <w:t xml:space="preserve"> </w:t>
      </w:r>
      <w:r w:rsidRPr="00FE2196">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E3174DE" w14:textId="77777777" w:rsidR="008209B2" w:rsidRPr="00FE2196" w:rsidRDefault="008209B2" w:rsidP="008209B2">
      <w:pPr>
        <w:widowControl w:val="0"/>
        <w:tabs>
          <w:tab w:val="left" w:pos="567"/>
          <w:tab w:val="left" w:pos="709"/>
          <w:tab w:val="left" w:pos="851"/>
          <w:tab w:val="left" w:pos="992"/>
          <w:tab w:val="left" w:pos="1134"/>
        </w:tabs>
        <w:jc w:val="both"/>
        <w:rPr>
          <w:rFonts w:eastAsia="Arial"/>
        </w:rPr>
      </w:pPr>
      <w:r w:rsidRPr="00FE2196">
        <w:rPr>
          <w:rFonts w:eastAsia="Arial"/>
        </w:rPr>
        <w:t>6.3.9.</w:t>
      </w:r>
      <w:r w:rsidRPr="00FE2196">
        <w:t xml:space="preserve"> </w:t>
      </w:r>
      <w:r w:rsidRPr="00FE2196">
        <w:rPr>
          <w:rFonts w:eastAsia="Arial"/>
        </w:rPr>
        <w:t xml:space="preserve">Pirkėjas turi teisę naudotis Paslaugų, teikiamų etapais, rezultatu tik po galutinio Paslaugų perdavimo–priėmimo akto pasirašymo, </w:t>
      </w:r>
      <w:r w:rsidRPr="00FE2196">
        <w:t>jeigu kitaip nenumatyta Specialiosiose sąlygose.</w:t>
      </w:r>
    </w:p>
    <w:p w14:paraId="5A5D4303" w14:textId="77777777" w:rsidR="008209B2" w:rsidRPr="00FE2196" w:rsidRDefault="008209B2" w:rsidP="008209B2">
      <w:pPr>
        <w:jc w:val="both"/>
        <w:rPr>
          <w:rFonts w:eastAsia="Arial"/>
        </w:rPr>
      </w:pPr>
      <w:r w:rsidRPr="00FE2196">
        <w:rPr>
          <w:rFonts w:eastAsia="Arial"/>
        </w:rPr>
        <w:t>6.3.10. Bet kurio vėlesnio Paslaugų etapo atlikimo terminas, susijęs su ankstesniojo Paslaugų etapo suteikimu, nėra automatiškai pratęsiamas, kai Pirkėjas nepasirašo ankstesniojo etapo Paslaugų perdavimo–priėmimo akto dėl Tiekėjo kaltės.</w:t>
      </w:r>
    </w:p>
    <w:p w14:paraId="46E0B1A4"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lastRenderedPageBreak/>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50BBB78" w14:textId="77777777" w:rsidR="008209B2" w:rsidRPr="00FE2196" w:rsidRDefault="008209B2" w:rsidP="008209B2">
      <w:pPr>
        <w:jc w:val="center"/>
        <w:rPr>
          <w:rFonts w:eastAsia="Arial"/>
          <w:b/>
          <w:bCs/>
        </w:rPr>
      </w:pPr>
    </w:p>
    <w:p w14:paraId="1E23AABC" w14:textId="77777777" w:rsidR="008209B2" w:rsidRPr="00FE2196" w:rsidRDefault="008209B2" w:rsidP="008209B2">
      <w:pPr>
        <w:jc w:val="center"/>
        <w:rPr>
          <w:rFonts w:eastAsia="Arial"/>
          <w:b/>
          <w:bCs/>
        </w:rPr>
      </w:pPr>
      <w:r w:rsidRPr="00FE2196">
        <w:rPr>
          <w:rFonts w:eastAsia="Arial"/>
          <w:b/>
          <w:bCs/>
        </w:rPr>
        <w:t>7.</w:t>
      </w:r>
      <w:r w:rsidRPr="00FE2196">
        <w:rPr>
          <w:b/>
          <w:bCs/>
        </w:rPr>
        <w:t xml:space="preserve"> </w:t>
      </w:r>
      <w:r w:rsidRPr="00FE2196">
        <w:rPr>
          <w:rFonts w:eastAsia="Arial"/>
          <w:b/>
          <w:bCs/>
        </w:rPr>
        <w:t>TIEKĖJO GARANTINIAI ĮSIPAREIGOJIMAI</w:t>
      </w:r>
    </w:p>
    <w:p w14:paraId="5959B45B" w14:textId="77777777" w:rsidR="008209B2" w:rsidRPr="00FE2196" w:rsidRDefault="008209B2" w:rsidP="008209B2">
      <w:pPr>
        <w:jc w:val="center"/>
        <w:rPr>
          <w:rFonts w:eastAsia="Arial"/>
          <w:b/>
          <w:bCs/>
        </w:rPr>
      </w:pPr>
    </w:p>
    <w:p w14:paraId="6168DA87" w14:textId="77777777" w:rsidR="008209B2" w:rsidRPr="00FE2196" w:rsidRDefault="008209B2" w:rsidP="008209B2">
      <w:pPr>
        <w:jc w:val="center"/>
        <w:rPr>
          <w:rFonts w:eastAsia="Arial"/>
          <w:b/>
          <w:bCs/>
        </w:rPr>
      </w:pPr>
      <w:r w:rsidRPr="00FE2196">
        <w:rPr>
          <w:rFonts w:eastAsia="Arial"/>
          <w:b/>
          <w:bCs/>
        </w:rPr>
        <w:t>7.1. Garantiniai terminai (jei taikoma)</w:t>
      </w:r>
    </w:p>
    <w:p w14:paraId="0E945439" w14:textId="77777777" w:rsidR="008209B2" w:rsidRPr="00FE2196" w:rsidRDefault="008209B2" w:rsidP="008209B2">
      <w:pPr>
        <w:jc w:val="center"/>
        <w:rPr>
          <w:rFonts w:eastAsia="Arial"/>
          <w:b/>
          <w:bCs/>
        </w:rPr>
      </w:pPr>
    </w:p>
    <w:p w14:paraId="6B6FC6C0" w14:textId="77777777" w:rsidR="008209B2" w:rsidRPr="00FE2196" w:rsidRDefault="008209B2" w:rsidP="008209B2">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FE2196">
        <w:rPr>
          <w:rFonts w:eastAsia="Arial"/>
        </w:rPr>
        <w:t>7.1.1.</w:t>
      </w:r>
      <w:r w:rsidRPr="00FE2196">
        <w:t xml:space="preserve"> </w:t>
      </w:r>
      <w:r w:rsidRPr="00FE2196">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A28AEDC" w14:textId="77777777" w:rsidR="008209B2" w:rsidRPr="00FE2196" w:rsidRDefault="008209B2" w:rsidP="008209B2">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FE2196">
        <w:rPr>
          <w:rFonts w:eastAsia="Arial"/>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5C8F22E" w14:textId="77777777" w:rsidR="008209B2" w:rsidRPr="00FE2196" w:rsidRDefault="008209B2" w:rsidP="008209B2">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FE2196">
        <w:rPr>
          <w:rFonts w:eastAsia="Arial"/>
        </w:rPr>
        <w:t>7.1.3.</w:t>
      </w:r>
      <w:r w:rsidRPr="00FE2196">
        <w:t xml:space="preserve"> </w:t>
      </w:r>
      <w:r w:rsidRPr="00FE2196">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8FFBAC2" w14:textId="77777777" w:rsidR="008209B2" w:rsidRPr="00FE2196" w:rsidRDefault="008209B2" w:rsidP="008209B2">
      <w:pPr>
        <w:jc w:val="center"/>
        <w:rPr>
          <w:rFonts w:eastAsia="Arial"/>
          <w:b/>
          <w:bCs/>
        </w:rPr>
      </w:pPr>
    </w:p>
    <w:p w14:paraId="15AC7B79" w14:textId="77777777" w:rsidR="008209B2" w:rsidRPr="00FE2196" w:rsidRDefault="008209B2" w:rsidP="008209B2">
      <w:pPr>
        <w:jc w:val="center"/>
        <w:rPr>
          <w:rFonts w:eastAsia="Arial"/>
          <w:b/>
          <w:bCs/>
        </w:rPr>
      </w:pPr>
      <w:r w:rsidRPr="00FE2196">
        <w:rPr>
          <w:rFonts w:eastAsia="Arial"/>
          <w:b/>
          <w:bCs/>
        </w:rPr>
        <w:t>7.2.</w:t>
      </w:r>
      <w:r w:rsidRPr="00FE2196">
        <w:rPr>
          <w:b/>
          <w:bCs/>
        </w:rPr>
        <w:t xml:space="preserve"> </w:t>
      </w:r>
      <w:r w:rsidRPr="00FE2196">
        <w:rPr>
          <w:rFonts w:eastAsia="Arial"/>
          <w:b/>
          <w:bCs/>
        </w:rPr>
        <w:t>Pretenzijos dėl Paslaugų trūkumų</w:t>
      </w:r>
    </w:p>
    <w:p w14:paraId="15098004" w14:textId="77777777" w:rsidR="008209B2" w:rsidRPr="00FE2196" w:rsidRDefault="008209B2" w:rsidP="008209B2">
      <w:pPr>
        <w:jc w:val="center"/>
        <w:rPr>
          <w:rFonts w:eastAsia="Arial"/>
          <w:b/>
          <w:bCs/>
        </w:rPr>
      </w:pPr>
    </w:p>
    <w:p w14:paraId="2880CFA1"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7.2.1.</w:t>
      </w:r>
      <w:r w:rsidRPr="00FE2196">
        <w:t xml:space="preserve"> </w:t>
      </w:r>
      <w:bookmarkStart w:id="1" w:name="_Hlk196226420"/>
      <w:r w:rsidRPr="00FE219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1"/>
    </w:p>
    <w:p w14:paraId="70AA1379"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7BA0DCE" w14:textId="77777777" w:rsidR="008209B2" w:rsidRPr="00FE2196" w:rsidRDefault="008209B2" w:rsidP="008209B2">
      <w:pPr>
        <w:tabs>
          <w:tab w:val="left" w:pos="567"/>
          <w:tab w:val="left" w:pos="851"/>
          <w:tab w:val="left" w:pos="992"/>
          <w:tab w:val="left" w:pos="1134"/>
        </w:tabs>
        <w:jc w:val="both"/>
      </w:pPr>
      <w:r w:rsidRPr="00FE2196">
        <w:t xml:space="preserve">7.2.3. Jei Tiekėjas nepripažįsta </w:t>
      </w:r>
      <w:r w:rsidRPr="00FE2196">
        <w:rPr>
          <w:rFonts w:eastAsia="Arial"/>
        </w:rPr>
        <w:t>Paslaugų</w:t>
      </w:r>
      <w:r w:rsidRPr="00FE2196">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7B0739F" w14:textId="77777777" w:rsidR="008209B2" w:rsidRPr="00FE2196" w:rsidRDefault="008209B2" w:rsidP="008209B2">
      <w:pPr>
        <w:tabs>
          <w:tab w:val="left" w:pos="567"/>
          <w:tab w:val="left" w:pos="851"/>
          <w:tab w:val="left" w:pos="992"/>
          <w:tab w:val="left" w:pos="1134"/>
        </w:tabs>
        <w:jc w:val="both"/>
      </w:pPr>
      <w:r w:rsidRPr="00FE2196">
        <w:lastRenderedPageBreak/>
        <w:t xml:space="preserve">7.2.3.1. jei </w:t>
      </w:r>
      <w:r w:rsidRPr="00FE2196">
        <w:rPr>
          <w:rFonts w:eastAsia="Arial"/>
        </w:rPr>
        <w:t>Paslaugų rezultatas</w:t>
      </w:r>
      <w:r w:rsidRPr="00FE2196">
        <w:t xml:space="preserve"> atitinka Sutartyje ir įstatymuose bei kituose teisės aktuose nurodytus reikalavimus – Pirkėjas;</w:t>
      </w:r>
    </w:p>
    <w:p w14:paraId="57508828" w14:textId="77777777" w:rsidR="008209B2" w:rsidRPr="00FE2196" w:rsidRDefault="008209B2" w:rsidP="008209B2">
      <w:pPr>
        <w:tabs>
          <w:tab w:val="left" w:pos="567"/>
          <w:tab w:val="left" w:pos="851"/>
          <w:tab w:val="left" w:pos="992"/>
          <w:tab w:val="left" w:pos="1134"/>
        </w:tabs>
        <w:jc w:val="both"/>
      </w:pPr>
      <w:r w:rsidRPr="00FE2196">
        <w:t xml:space="preserve">7.2.3.2. jei </w:t>
      </w:r>
      <w:r w:rsidRPr="00FE2196">
        <w:rPr>
          <w:rFonts w:eastAsia="Arial"/>
        </w:rPr>
        <w:t>Paslaugų rezultatas</w:t>
      </w:r>
      <w:r w:rsidRPr="00FE2196">
        <w:t xml:space="preserve"> neatitinka Sutartyje ir įstatymuose bei kituose teisės aktuose nurodytų reikalavimų – Tiekėjas.</w:t>
      </w:r>
    </w:p>
    <w:p w14:paraId="478447DD" w14:textId="77777777" w:rsidR="008209B2" w:rsidRPr="00FE2196" w:rsidRDefault="008209B2" w:rsidP="008209B2">
      <w:pPr>
        <w:tabs>
          <w:tab w:val="left" w:pos="567"/>
          <w:tab w:val="left" w:pos="851"/>
          <w:tab w:val="left" w:pos="992"/>
          <w:tab w:val="left" w:pos="1134"/>
        </w:tabs>
        <w:jc w:val="both"/>
      </w:pPr>
      <w:r w:rsidRPr="00FE2196">
        <w:t>7.2.4. Ekspertizės išvados Šalims yra privalomos.</w:t>
      </w:r>
    </w:p>
    <w:p w14:paraId="38C5C140" w14:textId="77777777" w:rsidR="008209B2" w:rsidRPr="00FE2196" w:rsidRDefault="008209B2" w:rsidP="008209B2">
      <w:pPr>
        <w:tabs>
          <w:tab w:val="left" w:pos="567"/>
          <w:tab w:val="left" w:pos="851"/>
          <w:tab w:val="left" w:pos="992"/>
          <w:tab w:val="left" w:pos="1134"/>
        </w:tabs>
        <w:jc w:val="both"/>
      </w:pPr>
      <w:r w:rsidRPr="00FE2196">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5939788" w14:textId="77777777" w:rsidR="008209B2" w:rsidRPr="00FE2196" w:rsidRDefault="008209B2" w:rsidP="008209B2">
      <w:pPr>
        <w:jc w:val="center"/>
        <w:rPr>
          <w:rFonts w:eastAsia="Arial"/>
          <w:b/>
          <w:bCs/>
        </w:rPr>
      </w:pPr>
    </w:p>
    <w:p w14:paraId="5A2909BB" w14:textId="77777777" w:rsidR="008209B2" w:rsidRPr="00FE2196" w:rsidRDefault="008209B2" w:rsidP="008209B2">
      <w:pPr>
        <w:jc w:val="center"/>
        <w:rPr>
          <w:rFonts w:eastAsia="Arial"/>
          <w:b/>
          <w:bCs/>
        </w:rPr>
      </w:pPr>
      <w:r w:rsidRPr="00FE2196">
        <w:rPr>
          <w:rFonts w:eastAsia="Arial"/>
          <w:b/>
          <w:bCs/>
        </w:rPr>
        <w:t>7.3. Paslaugų trūkumų šalinimas</w:t>
      </w:r>
    </w:p>
    <w:p w14:paraId="73673627" w14:textId="77777777" w:rsidR="008209B2" w:rsidRPr="00FE2196" w:rsidRDefault="008209B2" w:rsidP="008209B2">
      <w:pPr>
        <w:jc w:val="center"/>
        <w:rPr>
          <w:rFonts w:eastAsia="Arial"/>
          <w:b/>
          <w:bCs/>
        </w:rPr>
      </w:pPr>
    </w:p>
    <w:p w14:paraId="59957399"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7.3.1.</w:t>
      </w:r>
      <w:r w:rsidRPr="00FE2196">
        <w:t xml:space="preserve"> </w:t>
      </w:r>
      <w:r w:rsidRPr="00FE2196">
        <w:rPr>
          <w:rFonts w:eastAsia="Arial"/>
        </w:rPr>
        <w:t>Tiekėjas privalo nemokamai pašalinti Paslaugų rezultato trūkumus. Jeigu nustatomi s</w:t>
      </w:r>
      <w:r w:rsidRPr="00FE2196">
        <w:t xml:space="preserve">u Paslaugomis susijusių prekių trūkumai, Tiekėjas privalo </w:t>
      </w:r>
      <w:r w:rsidRPr="00FE2196">
        <w:rPr>
          <w:rFonts w:eastAsia="Arial"/>
        </w:rPr>
        <w:t xml:space="preserve">pašalinti </w:t>
      </w:r>
      <w:r w:rsidRPr="00FE2196">
        <w:t>jų</w:t>
      </w:r>
      <w:r w:rsidRPr="00FE2196">
        <w:rPr>
          <w:rFonts w:eastAsia="Arial"/>
        </w:rPr>
        <w:t xml:space="preserve"> trūkumus, sutaisydamas prekes ar jų dalį arba pakeisdamas prekę nauja preke ar jos dalimi.</w:t>
      </w:r>
    </w:p>
    <w:p w14:paraId="5580911E"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04C1240"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7.3.3.</w:t>
      </w:r>
      <w:r w:rsidRPr="00FE2196">
        <w:t xml:space="preserve"> </w:t>
      </w:r>
      <w:r w:rsidRPr="00FE2196">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164FFBC"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7.3.4.</w:t>
      </w:r>
      <w:r w:rsidRPr="00FE2196">
        <w:t xml:space="preserve"> </w:t>
      </w:r>
      <w:r w:rsidRPr="00FE2196">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AB3AB02"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9B45227"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7.3.6. Tiekėjas, pašalinęs visus Paslaugų trūkumus, privalo apie tai informuoti Pirkėją.</w:t>
      </w:r>
    </w:p>
    <w:p w14:paraId="55C0879F"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7.3.7.</w:t>
      </w:r>
      <w:r w:rsidRPr="00FE2196">
        <w:t xml:space="preserve"> </w:t>
      </w:r>
      <w:r w:rsidRPr="00FE2196">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61FB65A" w14:textId="77777777" w:rsidR="008209B2" w:rsidRPr="00FE2196" w:rsidRDefault="008209B2" w:rsidP="008209B2">
      <w:pPr>
        <w:jc w:val="center"/>
        <w:rPr>
          <w:rFonts w:eastAsia="Arial"/>
          <w:b/>
          <w:bCs/>
        </w:rPr>
      </w:pPr>
    </w:p>
    <w:p w14:paraId="19A38180" w14:textId="77777777" w:rsidR="008209B2" w:rsidRPr="00FE2196" w:rsidRDefault="008209B2" w:rsidP="008209B2">
      <w:pPr>
        <w:jc w:val="center"/>
        <w:rPr>
          <w:rFonts w:eastAsia="Arial"/>
          <w:b/>
          <w:bCs/>
        </w:rPr>
      </w:pPr>
      <w:r w:rsidRPr="00FE2196">
        <w:rPr>
          <w:rFonts w:eastAsia="Arial"/>
          <w:b/>
          <w:bCs/>
        </w:rPr>
        <w:t>7.4.</w:t>
      </w:r>
      <w:r w:rsidRPr="00FE2196">
        <w:rPr>
          <w:b/>
          <w:bCs/>
        </w:rPr>
        <w:t xml:space="preserve"> </w:t>
      </w:r>
      <w:r w:rsidRPr="00FE2196">
        <w:rPr>
          <w:rFonts w:eastAsia="Arial"/>
          <w:b/>
          <w:bCs/>
        </w:rPr>
        <w:t>Pirkėjo teisės, Tiekėjui nepašalinus Paslaugų trūkumų</w:t>
      </w:r>
    </w:p>
    <w:p w14:paraId="30ABC712" w14:textId="77777777" w:rsidR="008209B2" w:rsidRPr="00FE2196" w:rsidRDefault="008209B2" w:rsidP="008209B2">
      <w:pPr>
        <w:jc w:val="center"/>
        <w:rPr>
          <w:rFonts w:eastAsia="Arial"/>
          <w:b/>
          <w:bCs/>
        </w:rPr>
      </w:pPr>
    </w:p>
    <w:p w14:paraId="4900C086"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lastRenderedPageBreak/>
        <w:t>7.4.1. Jeigu Tiekėjas atsisako pašalinti arba nepašalina Paslaugų trūkumų per Pirkėjo nustatytus protingus terminus, Pirkėjas turi teisę:</w:t>
      </w:r>
    </w:p>
    <w:p w14:paraId="3CE6BD5B"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7AFB1C61"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strike/>
        </w:rPr>
      </w:pPr>
      <w:r w:rsidRPr="00FE2196">
        <w:rPr>
          <w:rFonts w:eastAsia="Arial"/>
        </w:rPr>
        <w:t>7.4.1.2.</w:t>
      </w:r>
      <w:r w:rsidRPr="00FE2196">
        <w:t xml:space="preserve"> </w:t>
      </w:r>
      <w:r w:rsidRPr="00FE2196">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7CAAA7"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7.4.1.3. atsisakyti Paslaugų ir nemokėti už tokias Paslaugas ar reikalauti grąžinti už Paslaugas sumokėtą sumą bei nutraukti Sutartį.</w:t>
      </w:r>
    </w:p>
    <w:p w14:paraId="5FAB946B"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7.4.2.</w:t>
      </w:r>
      <w:r w:rsidRPr="00FE2196">
        <w:t xml:space="preserve"> </w:t>
      </w:r>
      <w:r w:rsidRPr="00FE2196">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469BF36"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7.4.3. Tiekėjas privalo patenkinti Pirkėjo pagal Bendrųjų sąlygų 7.4.4 papunktį pareikštą piniginį reikalavimą per 30 (trisdešimt) dienų arba per ilgesnį Pirkėjo reikalavime nurodytą protingą terminą.</w:t>
      </w:r>
    </w:p>
    <w:p w14:paraId="77D95B7F"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7.4.4.</w:t>
      </w:r>
      <w:r w:rsidRPr="00FE2196">
        <w:t xml:space="preserve"> </w:t>
      </w:r>
      <w:r w:rsidRPr="00FE2196">
        <w:rPr>
          <w:rFonts w:eastAsia="Arial"/>
        </w:rPr>
        <w:t>Už vėlavimą pašalinti Paslaugų trūkumus Pirkėjas privalo reikalauti Tiekėjo sumokėti Specialiosiose sąlygose nustatyto dydžio netesybas.</w:t>
      </w:r>
    </w:p>
    <w:p w14:paraId="68981204" w14:textId="77777777" w:rsidR="008209B2" w:rsidRPr="00FE2196" w:rsidRDefault="008209B2" w:rsidP="008209B2">
      <w:pPr>
        <w:jc w:val="center"/>
        <w:rPr>
          <w:rFonts w:eastAsia="Arial"/>
          <w:b/>
          <w:bCs/>
        </w:rPr>
      </w:pPr>
    </w:p>
    <w:p w14:paraId="2CF81F76" w14:textId="77777777" w:rsidR="008209B2" w:rsidRPr="00FE2196" w:rsidRDefault="008209B2" w:rsidP="008209B2">
      <w:pPr>
        <w:jc w:val="center"/>
        <w:rPr>
          <w:rFonts w:eastAsia="Arial"/>
          <w:b/>
          <w:bCs/>
        </w:rPr>
      </w:pPr>
      <w:r w:rsidRPr="00FE2196">
        <w:rPr>
          <w:rFonts w:eastAsia="Arial"/>
          <w:b/>
          <w:bCs/>
        </w:rPr>
        <w:t>8.</w:t>
      </w:r>
      <w:r w:rsidRPr="00FE2196">
        <w:rPr>
          <w:b/>
          <w:bCs/>
        </w:rPr>
        <w:t xml:space="preserve"> </w:t>
      </w:r>
      <w:r w:rsidRPr="00FE2196">
        <w:rPr>
          <w:rFonts w:eastAsia="Arial"/>
          <w:b/>
          <w:bCs/>
        </w:rPr>
        <w:t>PASLAUGŲ SUTEIKIMO TERMINAI</w:t>
      </w:r>
    </w:p>
    <w:p w14:paraId="45DBBCF2" w14:textId="77777777" w:rsidR="008209B2" w:rsidRPr="00FE2196" w:rsidRDefault="008209B2" w:rsidP="008209B2">
      <w:pPr>
        <w:jc w:val="center"/>
        <w:rPr>
          <w:rFonts w:eastAsia="Arial"/>
          <w:b/>
          <w:bCs/>
        </w:rPr>
      </w:pPr>
    </w:p>
    <w:p w14:paraId="19EC69E8" w14:textId="77777777" w:rsidR="008209B2" w:rsidRPr="00FE2196" w:rsidRDefault="008209B2" w:rsidP="008209B2">
      <w:pPr>
        <w:jc w:val="center"/>
        <w:rPr>
          <w:rFonts w:eastAsia="Arial"/>
          <w:b/>
          <w:bCs/>
        </w:rPr>
      </w:pPr>
      <w:r w:rsidRPr="00FE2196">
        <w:rPr>
          <w:rFonts w:eastAsia="Arial"/>
          <w:b/>
          <w:bCs/>
        </w:rPr>
        <w:t>8.1.</w:t>
      </w:r>
      <w:r w:rsidRPr="00FE2196">
        <w:rPr>
          <w:b/>
          <w:bCs/>
        </w:rPr>
        <w:t xml:space="preserve"> </w:t>
      </w:r>
      <w:r w:rsidRPr="00FE2196">
        <w:rPr>
          <w:rFonts w:eastAsia="Arial"/>
          <w:b/>
          <w:bCs/>
        </w:rPr>
        <w:t>Paslaugų terminai ir teikimo grafikas</w:t>
      </w:r>
    </w:p>
    <w:p w14:paraId="1DA7A287" w14:textId="77777777" w:rsidR="008209B2" w:rsidRPr="00FE2196" w:rsidRDefault="008209B2" w:rsidP="008209B2">
      <w:pPr>
        <w:jc w:val="center"/>
        <w:rPr>
          <w:rFonts w:eastAsia="Arial"/>
          <w:b/>
          <w:bCs/>
        </w:rPr>
      </w:pPr>
    </w:p>
    <w:p w14:paraId="4312E631"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8.1.1. Tiekėjas privalo suteikti Paslaugas laikydamasis terminų, nurodytų Specialiosiose sąlygose.</w:t>
      </w:r>
    </w:p>
    <w:p w14:paraId="4715B4C6"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FE2196">
        <w:rPr>
          <w:rFonts w:eastAsia="Arial"/>
          <w:b/>
          <w:bCs/>
        </w:rPr>
        <w:t>Grafikas</w:t>
      </w:r>
      <w:r w:rsidRPr="00FE2196">
        <w:rPr>
          <w:rFonts w:eastAsia="Arial"/>
        </w:rPr>
        <w:t>).</w:t>
      </w:r>
    </w:p>
    <w:p w14:paraId="26C4FB01"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8.1.3.</w:t>
      </w:r>
      <w:r w:rsidRPr="00FE2196">
        <w:t xml:space="preserve"> </w:t>
      </w:r>
      <w:r w:rsidRPr="00FE2196">
        <w:rPr>
          <w:rFonts w:eastAsia="Arial"/>
        </w:rPr>
        <w:t>Jei aktualu, Grafike turi būti pažymėta, kurios Paslaugos gali būti teikiamos lygiagrečiai, o kurios gali būti teikiamos tik numatytu eiliškumu.</w:t>
      </w:r>
    </w:p>
    <w:p w14:paraId="6DDE1E7E" w14:textId="77777777" w:rsidR="008209B2" w:rsidRPr="00FE2196" w:rsidRDefault="008209B2" w:rsidP="008209B2">
      <w:pPr>
        <w:jc w:val="center"/>
        <w:rPr>
          <w:rFonts w:eastAsia="Arial"/>
          <w:b/>
          <w:bCs/>
        </w:rPr>
      </w:pPr>
    </w:p>
    <w:p w14:paraId="7D44AC66" w14:textId="77777777" w:rsidR="008209B2" w:rsidRPr="00FE2196" w:rsidRDefault="008209B2" w:rsidP="008209B2">
      <w:pPr>
        <w:jc w:val="center"/>
        <w:rPr>
          <w:rFonts w:eastAsia="Arial"/>
          <w:b/>
          <w:bCs/>
        </w:rPr>
      </w:pPr>
      <w:r w:rsidRPr="00FE2196">
        <w:rPr>
          <w:rFonts w:eastAsia="Arial"/>
          <w:b/>
          <w:bCs/>
        </w:rPr>
        <w:t>8.2. Netesybos už Paslaugų teikimo vėlavimą</w:t>
      </w:r>
    </w:p>
    <w:p w14:paraId="4E96C329" w14:textId="77777777" w:rsidR="008209B2" w:rsidRPr="00FE2196" w:rsidRDefault="008209B2" w:rsidP="008209B2">
      <w:pPr>
        <w:jc w:val="center"/>
        <w:rPr>
          <w:rFonts w:eastAsia="Arial"/>
          <w:b/>
          <w:bCs/>
        </w:rPr>
      </w:pPr>
    </w:p>
    <w:p w14:paraId="08C9CA59" w14:textId="77777777" w:rsidR="008209B2" w:rsidRPr="00FE2196" w:rsidRDefault="008209B2" w:rsidP="008209B2">
      <w:pPr>
        <w:widowControl w:val="0"/>
        <w:pBdr>
          <w:top w:val="nil"/>
          <w:left w:val="nil"/>
          <w:bottom w:val="nil"/>
          <w:right w:val="nil"/>
          <w:between w:val="nil"/>
        </w:pBdr>
        <w:tabs>
          <w:tab w:val="left" w:pos="709"/>
          <w:tab w:val="left" w:pos="851"/>
          <w:tab w:val="left" w:pos="992"/>
          <w:tab w:val="left" w:pos="1134"/>
        </w:tabs>
        <w:jc w:val="both"/>
        <w:rPr>
          <w:rFonts w:eastAsia="Arial"/>
        </w:rPr>
      </w:pPr>
      <w:r w:rsidRPr="00FE2196">
        <w:rPr>
          <w:rFonts w:eastAsia="Arial"/>
        </w:rPr>
        <w:lastRenderedPageBreak/>
        <w:t>8.2.1. Jeigu Tiekėjas praleidžia Paslaugų teikimo terminus, nustatytus Specialiosiose sąlygose, Tiekėjui iki Paslaugų suteikimo dienos taikomos Specialiosiose sąlygose nurodyto dydžio netesybos.</w:t>
      </w:r>
    </w:p>
    <w:p w14:paraId="406472A0" w14:textId="77777777" w:rsidR="008209B2" w:rsidRPr="00FE2196" w:rsidRDefault="008209B2" w:rsidP="008209B2">
      <w:pPr>
        <w:widowControl w:val="0"/>
        <w:pBdr>
          <w:top w:val="nil"/>
          <w:left w:val="nil"/>
          <w:bottom w:val="nil"/>
          <w:right w:val="nil"/>
          <w:between w:val="nil"/>
        </w:pBdr>
        <w:tabs>
          <w:tab w:val="left" w:pos="709"/>
          <w:tab w:val="left" w:pos="851"/>
          <w:tab w:val="left" w:pos="992"/>
          <w:tab w:val="left" w:pos="1134"/>
        </w:tabs>
        <w:jc w:val="both"/>
        <w:rPr>
          <w:rFonts w:eastAsia="Arial"/>
        </w:rPr>
      </w:pPr>
      <w:r w:rsidRPr="00FE2196">
        <w:rPr>
          <w:rFonts w:eastAsia="Arial"/>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88E4A1A"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t xml:space="preserve">8.2.3. Jei Tiekėjui pagal šią Sutartį yra priskaičiuotos netesybos, Pirkėjo už </w:t>
      </w:r>
      <w:r w:rsidRPr="00FE2196">
        <w:rPr>
          <w:rFonts w:eastAsia="Arial"/>
        </w:rPr>
        <w:t>Paslaugas</w:t>
      </w:r>
      <w:r w:rsidRPr="00FE2196">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5BDA974" w14:textId="77777777" w:rsidR="008209B2" w:rsidRPr="00FE2196" w:rsidRDefault="008209B2" w:rsidP="008209B2">
      <w:pPr>
        <w:jc w:val="center"/>
        <w:rPr>
          <w:rFonts w:eastAsia="Arial"/>
          <w:b/>
          <w:bCs/>
        </w:rPr>
      </w:pPr>
    </w:p>
    <w:p w14:paraId="481A9118" w14:textId="77777777" w:rsidR="008209B2" w:rsidRPr="00FE2196" w:rsidRDefault="008209B2" w:rsidP="008209B2">
      <w:pPr>
        <w:jc w:val="center"/>
        <w:rPr>
          <w:rFonts w:eastAsia="Arial"/>
          <w:b/>
          <w:bCs/>
        </w:rPr>
      </w:pPr>
      <w:r w:rsidRPr="00FE2196">
        <w:rPr>
          <w:rFonts w:eastAsia="Arial"/>
          <w:b/>
          <w:bCs/>
        </w:rPr>
        <w:t>9. PRIEVOLIŲ PAGAL SUTARTĮ ĮVYKDYMO UŽTIKRINIMO BŪDAI</w:t>
      </w:r>
    </w:p>
    <w:p w14:paraId="3E3D2A46" w14:textId="77777777" w:rsidR="008209B2" w:rsidRPr="00FE2196" w:rsidRDefault="008209B2" w:rsidP="008209B2">
      <w:pPr>
        <w:jc w:val="center"/>
        <w:rPr>
          <w:rFonts w:eastAsia="Arial"/>
          <w:b/>
          <w:bCs/>
        </w:rPr>
      </w:pPr>
    </w:p>
    <w:p w14:paraId="4B8B9021"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4250D84" w14:textId="77777777" w:rsidR="008209B2" w:rsidRPr="00FE2196" w:rsidRDefault="008209B2" w:rsidP="008209B2">
      <w:pPr>
        <w:jc w:val="center"/>
        <w:rPr>
          <w:rFonts w:eastAsia="Arial"/>
          <w:b/>
          <w:bCs/>
        </w:rPr>
      </w:pPr>
    </w:p>
    <w:p w14:paraId="5C845E63" w14:textId="77777777" w:rsidR="008209B2" w:rsidRPr="00FE2196" w:rsidRDefault="008209B2" w:rsidP="008209B2">
      <w:pPr>
        <w:jc w:val="center"/>
        <w:rPr>
          <w:rFonts w:eastAsia="Arial"/>
          <w:b/>
          <w:bCs/>
        </w:rPr>
      </w:pPr>
      <w:r w:rsidRPr="00FE2196">
        <w:rPr>
          <w:rFonts w:eastAsia="Arial"/>
          <w:b/>
          <w:bCs/>
        </w:rPr>
        <w:t>10. SUTARTIES ĮVYKDYMO UŽTIKRINIMAS (JEI TAIKOMA)</w:t>
      </w:r>
    </w:p>
    <w:p w14:paraId="5D25E935" w14:textId="77777777" w:rsidR="008209B2" w:rsidRPr="00FE2196" w:rsidRDefault="008209B2" w:rsidP="008209B2">
      <w:pPr>
        <w:jc w:val="center"/>
        <w:rPr>
          <w:rFonts w:eastAsia="Arial"/>
          <w:b/>
          <w:bCs/>
        </w:rPr>
      </w:pPr>
    </w:p>
    <w:p w14:paraId="12709004"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FE2196">
        <w:rPr>
          <w:rFonts w:eastAsia="Arial"/>
          <w:shd w:val="clear" w:color="auto" w:fill="FFFFFF"/>
        </w:rPr>
        <w:t xml:space="preserve">10.1. Šio skyriaus nuostatos taikomos tuomet, jei Specialiosiose sąlygose numatyta, kad tinkamam Sutarties įvykdymui užtikrinti Tiekėjas turi pateikti </w:t>
      </w:r>
      <w:r w:rsidRPr="00FE2196">
        <w:rPr>
          <w:rFonts w:eastAsia="Cambria"/>
          <w:shd w:val="clear" w:color="auto" w:fill="FFFFFF"/>
        </w:rPr>
        <w:t xml:space="preserve">pirmo pareikalavimo </w:t>
      </w:r>
      <w:r w:rsidRPr="00FE2196">
        <w:rPr>
          <w:rFonts w:eastAsia="Arial"/>
          <w:shd w:val="clear" w:color="auto" w:fill="FFFFFF"/>
        </w:rPr>
        <w:t>banko garantiją arba draudimo bendrovės laidavimo draudimo raštą arba kitą Specialiosiose sąlygose nurodytą sutartinių įsipareigojimų įvykdymo užtikrinimą.</w:t>
      </w:r>
    </w:p>
    <w:p w14:paraId="0351A34D"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b/>
          <w:bCs/>
        </w:rPr>
      </w:pPr>
      <w:r w:rsidRPr="00FE2196">
        <w:rPr>
          <w:b/>
          <w:bCs/>
        </w:rPr>
        <w:t>Pastaba.</w:t>
      </w:r>
      <w:r w:rsidRPr="00FE2196">
        <w:t xml:space="preserve"> </w:t>
      </w:r>
      <w:r w:rsidRPr="00FE2196">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DF27D23" w14:textId="77777777" w:rsidR="008209B2" w:rsidRPr="00FE2196" w:rsidRDefault="008209B2" w:rsidP="008209B2">
      <w:pPr>
        <w:tabs>
          <w:tab w:val="left" w:pos="567"/>
        </w:tabs>
        <w:jc w:val="both"/>
        <w:rPr>
          <w:rFonts w:eastAsia="Cambria"/>
        </w:rPr>
      </w:pPr>
      <w:r w:rsidRPr="00FE2196">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E2196">
        <w:rPr>
          <w:rFonts w:eastAsia="Cambria"/>
        </w:rPr>
        <w:t>kartu su draudimo bendrovės laidavimo draudimo raštu turi būti pateiktas ir pasirašytas draudimo liudijimas (polisas) bei dokumentas, įrodantis, kad draudimo įmoka už išduotą laidavimo draudimo raštą yra sumokėta</w:t>
      </w:r>
      <w:r w:rsidRPr="00FE2196">
        <w:rPr>
          <w:rFonts w:eastAsia="Cambria"/>
          <w:shd w:val="clear" w:color="auto" w:fill="FFFFFF"/>
        </w:rPr>
        <w:t xml:space="preserve">), atitinkantį Bendrųjų sąlygų 10 skyriuje nurodytas sąlygas, per Specialiosiose sąlygose nustatytą terminą (toliau – </w:t>
      </w:r>
      <w:r w:rsidRPr="00FE2196">
        <w:rPr>
          <w:rFonts w:eastAsia="Cambria"/>
          <w:b/>
          <w:bCs/>
          <w:shd w:val="clear" w:color="auto" w:fill="FFFFFF"/>
        </w:rPr>
        <w:t>Sutarties įvykdymo užtikrinimas</w:t>
      </w:r>
      <w:r w:rsidRPr="00FE2196">
        <w:rPr>
          <w:rFonts w:eastAsia="Cambria"/>
          <w:shd w:val="clear" w:color="auto" w:fill="FFFFFF"/>
        </w:rPr>
        <w:t>).</w:t>
      </w:r>
    </w:p>
    <w:p w14:paraId="0AB7A274" w14:textId="77777777" w:rsidR="008209B2" w:rsidRPr="00FE2196" w:rsidRDefault="008209B2" w:rsidP="008209B2">
      <w:pPr>
        <w:tabs>
          <w:tab w:val="left" w:pos="567"/>
        </w:tabs>
        <w:jc w:val="both"/>
        <w:textAlignment w:val="baseline"/>
      </w:pPr>
      <w:r w:rsidRPr="00FE2196">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1DFF490" w14:textId="77777777" w:rsidR="008209B2" w:rsidRPr="00FE2196" w:rsidRDefault="008209B2" w:rsidP="008209B2">
      <w:pPr>
        <w:tabs>
          <w:tab w:val="left" w:pos="567"/>
        </w:tabs>
        <w:jc w:val="both"/>
        <w:textAlignment w:val="baseline"/>
      </w:pPr>
      <w:r w:rsidRPr="00FE2196">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7B60989" w14:textId="77777777" w:rsidR="008209B2" w:rsidRPr="00FE2196" w:rsidRDefault="008209B2" w:rsidP="008209B2">
      <w:pPr>
        <w:tabs>
          <w:tab w:val="left" w:pos="567"/>
        </w:tabs>
        <w:jc w:val="both"/>
        <w:textAlignment w:val="baseline"/>
      </w:pPr>
      <w:r w:rsidRPr="00FE2196">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D98A2B7" w14:textId="77777777" w:rsidR="008209B2" w:rsidRPr="00FE2196" w:rsidRDefault="008209B2" w:rsidP="008209B2">
      <w:pPr>
        <w:tabs>
          <w:tab w:val="left" w:pos="567"/>
        </w:tabs>
        <w:jc w:val="both"/>
        <w:textAlignment w:val="baseline"/>
      </w:pPr>
      <w:r w:rsidRPr="00FE2196">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3A70711" w14:textId="77777777" w:rsidR="008209B2" w:rsidRPr="00FE2196" w:rsidRDefault="008209B2" w:rsidP="008209B2">
      <w:pPr>
        <w:tabs>
          <w:tab w:val="left" w:pos="567"/>
        </w:tabs>
        <w:jc w:val="both"/>
        <w:textAlignment w:val="baseline"/>
      </w:pPr>
      <w:r w:rsidRPr="00FE2196">
        <w:t>10.7. Sutarties įvykdymo užtikrinimas turi įsigalioti ne vėliau negu jo pateikimo Pirkėjui dieną.</w:t>
      </w:r>
    </w:p>
    <w:p w14:paraId="49C7070B" w14:textId="77777777" w:rsidR="008209B2" w:rsidRPr="00FE2196" w:rsidRDefault="008209B2" w:rsidP="008209B2">
      <w:pPr>
        <w:tabs>
          <w:tab w:val="left" w:pos="567"/>
        </w:tabs>
        <w:jc w:val="both"/>
        <w:textAlignment w:val="baseline"/>
      </w:pPr>
      <w:r w:rsidRPr="00FE2196">
        <w:t>10.8. Sutarties įvykdymo užtikrinimo suma turi būti nurodoma ir išmokama eurais.</w:t>
      </w:r>
    </w:p>
    <w:p w14:paraId="7366121A" w14:textId="77777777" w:rsidR="008209B2" w:rsidRPr="00FE2196" w:rsidRDefault="008209B2" w:rsidP="008209B2">
      <w:pPr>
        <w:tabs>
          <w:tab w:val="left" w:pos="567"/>
        </w:tabs>
        <w:jc w:val="both"/>
        <w:textAlignment w:val="baseline"/>
      </w:pPr>
      <w:r w:rsidRPr="00FE2196">
        <w:t>10.9. Sutarties įvykdymo užtikrinimas turi būti surašytas lietuvių arba kita kalba (esant Pirkėjo prašymui, turi būti pateiktas vertimas į lietuvių kalbą).</w:t>
      </w:r>
    </w:p>
    <w:p w14:paraId="2DD158DF" w14:textId="77777777" w:rsidR="008209B2" w:rsidRPr="00FE2196" w:rsidRDefault="008209B2" w:rsidP="008209B2">
      <w:pPr>
        <w:tabs>
          <w:tab w:val="left" w:pos="567"/>
        </w:tabs>
        <w:jc w:val="both"/>
        <w:textAlignment w:val="baseline"/>
      </w:pPr>
      <w:r w:rsidRPr="00FE2196">
        <w:t>10.10. Sutarties įvykdymo užtikrinime nurodytas jo galiojimo terminas turi būti ne trumpesnis nei nurodytas Specialiosiose sąlygose.</w:t>
      </w:r>
    </w:p>
    <w:p w14:paraId="534B2C5E" w14:textId="77777777" w:rsidR="008209B2" w:rsidRPr="00FE2196" w:rsidRDefault="008209B2" w:rsidP="008209B2">
      <w:pPr>
        <w:tabs>
          <w:tab w:val="left" w:pos="567"/>
        </w:tabs>
        <w:jc w:val="both"/>
        <w:textAlignment w:val="baseline"/>
      </w:pPr>
      <w:r w:rsidRPr="00FE2196">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5F1E553" w14:textId="77777777" w:rsidR="008209B2" w:rsidRPr="00FE2196" w:rsidRDefault="008209B2" w:rsidP="008209B2">
      <w:pPr>
        <w:tabs>
          <w:tab w:val="left" w:pos="567"/>
        </w:tabs>
        <w:jc w:val="both"/>
        <w:textAlignment w:val="baseline"/>
      </w:pPr>
      <w:r w:rsidRPr="00FE2196">
        <w:t xml:space="preserve">10.12. Jeigu Sutartyje nustatytomis sąlygomis </w:t>
      </w:r>
      <w:r w:rsidRPr="00FE2196">
        <w:rPr>
          <w:rFonts w:eastAsia="Arial"/>
        </w:rPr>
        <w:t>Paslaugų</w:t>
      </w:r>
      <w:r w:rsidRPr="00FE2196">
        <w:t xml:space="preserve"> suteikimo terminas yra pratęsiamas arba nukeliamas dėl Sutarties sustabdymo, arba suteikti </w:t>
      </w:r>
      <w:r w:rsidRPr="00FE2196">
        <w:rPr>
          <w:rFonts w:eastAsia="Arial"/>
        </w:rPr>
        <w:t>Paslaugas</w:t>
      </w:r>
      <w:r w:rsidRPr="00FE2196">
        <w:t xml:space="preserve"> arba taisyti </w:t>
      </w:r>
      <w:r w:rsidRPr="00FE2196">
        <w:rPr>
          <w:rFonts w:eastAsia="Arial"/>
        </w:rPr>
        <w:t>Paslaugų</w:t>
      </w:r>
      <w:r w:rsidRPr="00FE2196">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BF74618" w14:textId="77777777" w:rsidR="008209B2" w:rsidRPr="00FE2196" w:rsidRDefault="008209B2" w:rsidP="008209B2">
      <w:pPr>
        <w:tabs>
          <w:tab w:val="left" w:pos="567"/>
        </w:tabs>
        <w:jc w:val="both"/>
        <w:textAlignment w:val="baseline"/>
      </w:pPr>
      <w:r w:rsidRPr="00FE2196">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848CF40" w14:textId="77777777" w:rsidR="008209B2" w:rsidRPr="00FE2196" w:rsidRDefault="008209B2" w:rsidP="008209B2">
      <w:pPr>
        <w:tabs>
          <w:tab w:val="left" w:pos="567"/>
        </w:tabs>
        <w:jc w:val="both"/>
      </w:pPr>
      <w:r w:rsidRPr="00FE2196">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w:t>
      </w:r>
      <w:r w:rsidRPr="00FE2196">
        <w:lastRenderedPageBreak/>
        <w:t>galimu veiklos sustabdymu (įskaitant nemokumą, likvidavimą ar teisinės apsaugos taikymo procedūras).</w:t>
      </w:r>
    </w:p>
    <w:p w14:paraId="2C439D7F" w14:textId="77777777" w:rsidR="008209B2" w:rsidRPr="00FE2196" w:rsidRDefault="008209B2" w:rsidP="008209B2">
      <w:pPr>
        <w:tabs>
          <w:tab w:val="left" w:pos="567"/>
        </w:tabs>
        <w:jc w:val="both"/>
        <w:textAlignment w:val="baseline"/>
      </w:pPr>
      <w:r w:rsidRPr="00FE2196">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8FDE369" w14:textId="77777777" w:rsidR="008209B2" w:rsidRPr="00FE2196" w:rsidRDefault="008209B2" w:rsidP="008209B2">
      <w:pPr>
        <w:tabs>
          <w:tab w:val="left" w:pos="567"/>
        </w:tabs>
        <w:jc w:val="both"/>
        <w:textAlignment w:val="baseline"/>
      </w:pPr>
      <w:r w:rsidRPr="00FE2196">
        <w:t>10.16. Pirkėjas gali pasinaudoti Sutarties įvykdymo užtikrinimu, esant bet kuriai iš žemiau nurodytų aplinkybių:</w:t>
      </w:r>
    </w:p>
    <w:p w14:paraId="7F09F78D" w14:textId="77777777" w:rsidR="008209B2" w:rsidRPr="00FE2196" w:rsidRDefault="008209B2" w:rsidP="008209B2">
      <w:pPr>
        <w:tabs>
          <w:tab w:val="left" w:pos="567"/>
        </w:tabs>
        <w:jc w:val="both"/>
        <w:textAlignment w:val="baseline"/>
      </w:pPr>
      <w:r w:rsidRPr="00FE2196">
        <w:t>10.16.1. Tiekėjas neįvykdė, nevykdo arba netinkamai vykdo savo įsipareigojimus pagal Sutartį;</w:t>
      </w:r>
    </w:p>
    <w:p w14:paraId="3C6AD635" w14:textId="77777777" w:rsidR="008209B2" w:rsidRPr="00FE2196" w:rsidRDefault="008209B2" w:rsidP="008209B2">
      <w:pPr>
        <w:tabs>
          <w:tab w:val="left" w:pos="567"/>
        </w:tabs>
        <w:jc w:val="both"/>
        <w:textAlignment w:val="baseline"/>
      </w:pPr>
      <w:r w:rsidRPr="00FE2196">
        <w:t xml:space="preserve">10.16.2. Tiekėjas per protingai nustatytą laikotarpį neįvykdo Pirkėjo nurodymo ištaisyti </w:t>
      </w:r>
      <w:r w:rsidRPr="00FE2196">
        <w:rPr>
          <w:rFonts w:eastAsia="Arial"/>
        </w:rPr>
        <w:t>Paslaugų</w:t>
      </w:r>
      <w:r w:rsidRPr="00FE2196">
        <w:t xml:space="preserve"> trūkumus;</w:t>
      </w:r>
    </w:p>
    <w:p w14:paraId="69A87E00" w14:textId="77777777" w:rsidR="008209B2" w:rsidRPr="00FE2196" w:rsidRDefault="008209B2" w:rsidP="008209B2">
      <w:pPr>
        <w:tabs>
          <w:tab w:val="left" w:pos="567"/>
        </w:tabs>
        <w:jc w:val="both"/>
        <w:textAlignment w:val="baseline"/>
      </w:pPr>
      <w:r w:rsidRPr="00FE2196">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FF6C287" w14:textId="77777777" w:rsidR="008209B2" w:rsidRPr="00FE2196" w:rsidRDefault="008209B2" w:rsidP="008209B2">
      <w:pPr>
        <w:tabs>
          <w:tab w:val="left" w:pos="567"/>
        </w:tabs>
        <w:jc w:val="both"/>
        <w:textAlignment w:val="baseline"/>
      </w:pPr>
      <w:r w:rsidRPr="00FE2196">
        <w:t>10.16.4. Tiekėjas be pateisinamos priežasties (ne Sutartyje nustatytais atvejais) vienašališkai nutraukia Sutartį.</w:t>
      </w:r>
    </w:p>
    <w:p w14:paraId="3891B0E6" w14:textId="77777777" w:rsidR="008209B2" w:rsidRPr="00FE2196" w:rsidRDefault="008209B2" w:rsidP="008209B2">
      <w:pPr>
        <w:jc w:val="center"/>
        <w:rPr>
          <w:b/>
          <w:bCs/>
        </w:rPr>
      </w:pPr>
    </w:p>
    <w:p w14:paraId="483C4B22" w14:textId="77777777" w:rsidR="008209B2" w:rsidRPr="00FE2196" w:rsidRDefault="008209B2" w:rsidP="008209B2">
      <w:pPr>
        <w:jc w:val="center"/>
        <w:rPr>
          <w:rFonts w:eastAsia="Cambria"/>
          <w:b/>
          <w:bCs/>
        </w:rPr>
      </w:pPr>
      <w:r w:rsidRPr="00FE2196">
        <w:rPr>
          <w:rFonts w:eastAsia="Cambria"/>
          <w:b/>
          <w:bCs/>
        </w:rPr>
        <w:t>11. SUTARTIES KAINA IR JOS PERSKAIČIAVIMAS</w:t>
      </w:r>
    </w:p>
    <w:p w14:paraId="4C1B408D" w14:textId="77777777" w:rsidR="008209B2" w:rsidRPr="00FE2196" w:rsidRDefault="008209B2" w:rsidP="008209B2">
      <w:pPr>
        <w:jc w:val="center"/>
        <w:rPr>
          <w:rFonts w:eastAsia="Arial"/>
          <w:b/>
          <w:bCs/>
        </w:rPr>
      </w:pPr>
    </w:p>
    <w:p w14:paraId="4C883BF6"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17124EF"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11.2. Pradinės sutarties vertė yra nurodyta Specialiosiose sąlygose.</w:t>
      </w:r>
    </w:p>
    <w:p w14:paraId="0CA2B321"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8BEA558"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11.4. Sutarties kainos peržiūra atliekama Specialiosiose sąlygose nustatyta tvarka.</w:t>
      </w:r>
    </w:p>
    <w:p w14:paraId="24DA0F31" w14:textId="77777777" w:rsidR="008209B2" w:rsidRPr="00FE2196" w:rsidRDefault="008209B2" w:rsidP="008209B2">
      <w:pPr>
        <w:jc w:val="center"/>
        <w:rPr>
          <w:rFonts w:eastAsia="Arial"/>
          <w:b/>
          <w:bCs/>
        </w:rPr>
      </w:pPr>
    </w:p>
    <w:p w14:paraId="5C8585B1" w14:textId="77777777" w:rsidR="008209B2" w:rsidRPr="00FE2196" w:rsidRDefault="008209B2" w:rsidP="008209B2">
      <w:pPr>
        <w:jc w:val="center"/>
        <w:rPr>
          <w:rFonts w:eastAsia="Cambria"/>
          <w:b/>
          <w:bCs/>
        </w:rPr>
      </w:pPr>
      <w:r w:rsidRPr="00FE2196">
        <w:rPr>
          <w:rFonts w:eastAsia="Cambria"/>
          <w:b/>
          <w:bCs/>
        </w:rPr>
        <w:t>12. ATSISKAITYMO TVARKA</w:t>
      </w:r>
    </w:p>
    <w:p w14:paraId="0966CEAA" w14:textId="77777777" w:rsidR="008209B2" w:rsidRPr="00FE2196" w:rsidRDefault="008209B2" w:rsidP="008209B2">
      <w:pPr>
        <w:jc w:val="center"/>
        <w:rPr>
          <w:rFonts w:eastAsia="Cambria"/>
          <w:b/>
          <w:bCs/>
        </w:rPr>
      </w:pPr>
    </w:p>
    <w:p w14:paraId="481310CC" w14:textId="77777777" w:rsidR="008209B2" w:rsidRPr="00FE2196" w:rsidRDefault="008209B2" w:rsidP="008209B2">
      <w:pPr>
        <w:jc w:val="center"/>
        <w:rPr>
          <w:rFonts w:eastAsia="Arial"/>
          <w:b/>
          <w:bCs/>
        </w:rPr>
      </w:pPr>
      <w:r w:rsidRPr="00FE2196">
        <w:rPr>
          <w:rFonts w:eastAsia="Arial"/>
          <w:b/>
          <w:bCs/>
        </w:rPr>
        <w:t>12.1.</w:t>
      </w:r>
      <w:r w:rsidRPr="00FE2196">
        <w:rPr>
          <w:b/>
          <w:bCs/>
        </w:rPr>
        <w:t xml:space="preserve"> </w:t>
      </w:r>
      <w:r w:rsidRPr="00FE2196">
        <w:rPr>
          <w:rFonts w:eastAsia="Arial"/>
          <w:b/>
          <w:bCs/>
        </w:rPr>
        <w:t>Išankstinis mokėjimas (avansas) (jei taikoma)</w:t>
      </w:r>
    </w:p>
    <w:p w14:paraId="1E782F10" w14:textId="77777777" w:rsidR="008209B2" w:rsidRPr="00FE2196" w:rsidRDefault="008209B2" w:rsidP="008209B2">
      <w:pPr>
        <w:jc w:val="center"/>
        <w:rPr>
          <w:rFonts w:eastAsia="Arial"/>
          <w:b/>
          <w:bCs/>
        </w:rPr>
      </w:pPr>
    </w:p>
    <w:p w14:paraId="03B24132" w14:textId="77777777" w:rsidR="008209B2" w:rsidRPr="00FE2196" w:rsidRDefault="008209B2" w:rsidP="008209B2">
      <w:pPr>
        <w:tabs>
          <w:tab w:val="left" w:pos="567"/>
        </w:tabs>
        <w:jc w:val="both"/>
        <w:textAlignment w:val="baseline"/>
      </w:pPr>
      <w:r w:rsidRPr="00FE2196">
        <w:t>12.1.1. Bendrųjų sąlygų 12.1 poskyrio sąlygos taikomos tuo atveju, jei Specialiosiose sąlygose yra nurodyta, kad Tiekėjui mokamas išankstinis mokėjimas (avansas) (toliau –</w:t>
      </w:r>
      <w:r w:rsidRPr="00FE2196">
        <w:rPr>
          <w:b/>
          <w:bCs/>
        </w:rPr>
        <w:t xml:space="preserve"> Avansas</w:t>
      </w:r>
      <w:r w:rsidRPr="00FE2196">
        <w:t>).</w:t>
      </w:r>
    </w:p>
    <w:p w14:paraId="687BE078" w14:textId="77777777" w:rsidR="008209B2" w:rsidRPr="00FE2196" w:rsidRDefault="008209B2" w:rsidP="008209B2">
      <w:pPr>
        <w:tabs>
          <w:tab w:val="left" w:pos="567"/>
        </w:tabs>
        <w:jc w:val="both"/>
        <w:textAlignment w:val="baseline"/>
      </w:pPr>
      <w:r w:rsidRPr="00FE2196">
        <w:t>12.1.2. Pirkėjas sumoka Tiekėjui ne didesnį kaip Specialiosiose sąlygose nurodyto dydžio Avansą.</w:t>
      </w:r>
    </w:p>
    <w:p w14:paraId="735F5C78" w14:textId="77777777" w:rsidR="008209B2" w:rsidRPr="00FE2196" w:rsidRDefault="008209B2" w:rsidP="008209B2">
      <w:pPr>
        <w:tabs>
          <w:tab w:val="left" w:pos="567"/>
        </w:tabs>
        <w:jc w:val="both"/>
        <w:textAlignment w:val="baseline"/>
      </w:pPr>
      <w:r w:rsidRPr="00FE2196">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E2196">
        <w:rPr>
          <w:b/>
        </w:rPr>
        <w:t>Avanso užtikrinimas</w:t>
      </w:r>
      <w:r w:rsidRPr="00FE2196">
        <w:t>).</w:t>
      </w:r>
    </w:p>
    <w:p w14:paraId="2C6B519E" w14:textId="77777777" w:rsidR="008209B2" w:rsidRPr="00FE2196" w:rsidRDefault="008209B2" w:rsidP="008209B2">
      <w:pPr>
        <w:tabs>
          <w:tab w:val="left" w:pos="567"/>
        </w:tabs>
        <w:jc w:val="both"/>
        <w:textAlignment w:val="baseline"/>
      </w:pPr>
      <w:r w:rsidRPr="00FE2196">
        <w:rPr>
          <w:b/>
          <w:bCs/>
        </w:rPr>
        <w:t>Pastaba.</w:t>
      </w:r>
      <w:r w:rsidRPr="00FE2196">
        <w:t xml:space="preserve"> </w:t>
      </w:r>
      <w:r w:rsidRPr="00FE2196">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E2196">
        <w:t xml:space="preserve"> </w:t>
      </w:r>
      <w:r w:rsidRPr="00FE2196">
        <w:rPr>
          <w:rFonts w:eastAsia="Arial"/>
          <w:shd w:val="clear" w:color="auto" w:fill="FFFFFF"/>
        </w:rPr>
        <w:t>įstatymų bei kitų teisės aktų</w:t>
      </w:r>
      <w:r w:rsidRPr="00FE2196">
        <w:rPr>
          <w:rFonts w:eastAsia="Arial"/>
        </w:rPr>
        <w:t xml:space="preserve"> </w:t>
      </w:r>
      <w:r w:rsidRPr="00FE2196">
        <w:rPr>
          <w:rFonts w:eastAsia="Arial"/>
          <w:shd w:val="clear" w:color="auto" w:fill="FFFFFF"/>
        </w:rPr>
        <w:t>nuostatas.</w:t>
      </w:r>
    </w:p>
    <w:p w14:paraId="2C26F523" w14:textId="77777777" w:rsidR="008209B2" w:rsidRPr="00FE2196" w:rsidRDefault="008209B2" w:rsidP="008209B2">
      <w:pPr>
        <w:tabs>
          <w:tab w:val="left" w:pos="567"/>
        </w:tabs>
        <w:jc w:val="both"/>
        <w:textAlignment w:val="baseline"/>
      </w:pPr>
      <w:r w:rsidRPr="00FE2196">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D971847" w14:textId="77777777" w:rsidR="008209B2" w:rsidRPr="00FE2196" w:rsidRDefault="008209B2" w:rsidP="008209B2">
      <w:pPr>
        <w:tabs>
          <w:tab w:val="left" w:pos="567"/>
        </w:tabs>
        <w:jc w:val="both"/>
        <w:textAlignment w:val="baseline"/>
      </w:pPr>
      <w:r w:rsidRPr="00FE2196">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88B5075" w14:textId="77777777" w:rsidR="008209B2" w:rsidRPr="00FE2196" w:rsidRDefault="008209B2" w:rsidP="008209B2">
      <w:pPr>
        <w:tabs>
          <w:tab w:val="left" w:pos="567"/>
        </w:tabs>
        <w:jc w:val="both"/>
        <w:textAlignment w:val="baseline"/>
      </w:pPr>
      <w:r w:rsidRPr="00FE2196">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39A6B4C" w14:textId="77777777" w:rsidR="008209B2" w:rsidRPr="00FE2196" w:rsidRDefault="008209B2" w:rsidP="008209B2">
      <w:pPr>
        <w:tabs>
          <w:tab w:val="left" w:pos="567"/>
        </w:tabs>
        <w:jc w:val="both"/>
        <w:textAlignment w:val="baseline"/>
      </w:pPr>
      <w:r w:rsidRPr="00FE2196">
        <w:t>12.1.7. Avanso užtikrinimo suma turi būti nurodoma ir išmokama eurais.</w:t>
      </w:r>
    </w:p>
    <w:p w14:paraId="061337CD" w14:textId="77777777" w:rsidR="008209B2" w:rsidRPr="00FE2196" w:rsidRDefault="008209B2" w:rsidP="008209B2">
      <w:pPr>
        <w:tabs>
          <w:tab w:val="left" w:pos="567"/>
        </w:tabs>
        <w:jc w:val="both"/>
        <w:textAlignment w:val="baseline"/>
      </w:pPr>
      <w:r w:rsidRPr="00FE2196">
        <w:t>12.1.8. Avanso užtikrinimas turi būti surašytas lietuvių arba kita kalba (esant Pirkėjo prašymui, turi būti pateiktas vertimas į lietuvių kalbą).</w:t>
      </w:r>
    </w:p>
    <w:p w14:paraId="2A506A3F" w14:textId="77777777" w:rsidR="008209B2" w:rsidRPr="00FE2196" w:rsidRDefault="008209B2" w:rsidP="008209B2">
      <w:pPr>
        <w:tabs>
          <w:tab w:val="left" w:pos="567"/>
        </w:tabs>
        <w:jc w:val="both"/>
        <w:textAlignment w:val="baseline"/>
      </w:pPr>
      <w:r w:rsidRPr="00FE2196">
        <w:t>12.1.9. Avanso užtikrinimas, neatitinkantis šiame Sutarties poskyryje nustatytų reikalavimų, nebus priimamas.</w:t>
      </w:r>
    </w:p>
    <w:p w14:paraId="6A08C442" w14:textId="77777777" w:rsidR="008209B2" w:rsidRPr="00FE2196" w:rsidRDefault="008209B2" w:rsidP="008209B2">
      <w:pPr>
        <w:tabs>
          <w:tab w:val="left" w:pos="567"/>
        </w:tabs>
        <w:jc w:val="both"/>
        <w:textAlignment w:val="baseline"/>
      </w:pPr>
      <w:r w:rsidRPr="00FE2196">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D5DFBDB" w14:textId="77777777" w:rsidR="008209B2" w:rsidRPr="00FE2196" w:rsidRDefault="008209B2" w:rsidP="008209B2">
      <w:pPr>
        <w:tabs>
          <w:tab w:val="left" w:pos="567"/>
        </w:tabs>
        <w:jc w:val="both"/>
        <w:textAlignment w:val="baseline"/>
      </w:pPr>
      <w:r w:rsidRPr="00FE2196">
        <w:t>12.1.11. Pirkėjas sumoka Tiekėjui Avansą per Specialiosiose sąlygose numatytą terminą nuo išankstinio mokėjimo sąskaitos ir Avanso užtikrinimo (jei taikoma) gavimo dienos. Sumokėto Avanso suma išskaitoma iš mokėtinos sumos.</w:t>
      </w:r>
    </w:p>
    <w:p w14:paraId="4993DF45" w14:textId="77777777" w:rsidR="008209B2" w:rsidRPr="00FE2196" w:rsidRDefault="008209B2" w:rsidP="008209B2">
      <w:pPr>
        <w:tabs>
          <w:tab w:val="left" w:pos="567"/>
        </w:tabs>
        <w:jc w:val="both"/>
        <w:textAlignment w:val="baseline"/>
      </w:pPr>
      <w:r w:rsidRPr="00FE2196">
        <w:lastRenderedPageBreak/>
        <w:t xml:space="preserve">12.1.12. Nutraukus Sutartį, Tiekėjas privalo grąžinti Pirkėjui gautą Avansą per 5 (penkias) darbo dienas (jeigu dalis </w:t>
      </w:r>
      <w:r w:rsidRPr="00FE2196">
        <w:rPr>
          <w:rFonts w:eastAsia="Arial"/>
        </w:rPr>
        <w:t>Paslaugų yra suteikta</w:t>
      </w:r>
      <w:r w:rsidRPr="00FE2196">
        <w:t xml:space="preserve">, Pirkėjas jas yra priėmęs ir </w:t>
      </w:r>
      <w:r w:rsidRPr="00FE2196">
        <w:rPr>
          <w:rFonts w:eastAsia="Arial"/>
        </w:rPr>
        <w:t>Paslaugų rezultatu</w:t>
      </w:r>
      <w:r w:rsidRPr="00FE2196">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8E92452" w14:textId="77777777" w:rsidR="008209B2" w:rsidRPr="00FE2196" w:rsidRDefault="008209B2" w:rsidP="008209B2">
      <w:pPr>
        <w:jc w:val="center"/>
        <w:rPr>
          <w:b/>
          <w:bCs/>
        </w:rPr>
      </w:pPr>
    </w:p>
    <w:p w14:paraId="332337DB" w14:textId="77777777" w:rsidR="008209B2" w:rsidRPr="00FE2196" w:rsidRDefault="008209B2" w:rsidP="008209B2">
      <w:pPr>
        <w:jc w:val="center"/>
        <w:rPr>
          <w:rFonts w:eastAsia="Arial"/>
          <w:b/>
          <w:bCs/>
        </w:rPr>
      </w:pPr>
      <w:r w:rsidRPr="00FE2196">
        <w:rPr>
          <w:rFonts w:eastAsia="Arial"/>
          <w:b/>
          <w:bCs/>
        </w:rPr>
        <w:t>12.2. Mokėjimų tvarka</w:t>
      </w:r>
    </w:p>
    <w:p w14:paraId="69228CC5" w14:textId="77777777" w:rsidR="008209B2" w:rsidRPr="00FE2196" w:rsidRDefault="008209B2" w:rsidP="008209B2">
      <w:pPr>
        <w:jc w:val="center"/>
        <w:rPr>
          <w:rFonts w:eastAsia="Arial"/>
          <w:b/>
          <w:bCs/>
        </w:rPr>
      </w:pPr>
    </w:p>
    <w:p w14:paraId="6D7F54F4"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 xml:space="preserve">12.2.1. </w:t>
      </w:r>
      <w:r w:rsidRPr="00FE2196">
        <w:t xml:space="preserve">Tiekėjas išrašo Sąskaitą tik Šalims pasirašius </w:t>
      </w:r>
      <w:r w:rsidRPr="00FE2196">
        <w:rPr>
          <w:rFonts w:eastAsia="Arial"/>
        </w:rPr>
        <w:t>Paslaugų</w:t>
      </w:r>
      <w:r w:rsidRPr="00FE2196">
        <w:t xml:space="preserve"> perdavimo–priėmimo aktą, jeigu kitaip nenumatyta Specialiosiose sąlygose</w:t>
      </w:r>
      <w:r w:rsidRPr="00FE2196">
        <w:rPr>
          <w:rFonts w:eastAsia="Arial"/>
        </w:rPr>
        <w:t>:</w:t>
      </w:r>
    </w:p>
    <w:p w14:paraId="48EB0A5A"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BF90651"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12.2.1.2. Europos elektroninių sąskaitų faktūrų standarto neatitinkančią elektroninę sąskaitą faktūrą Tiekėjas gali teikti tik naudodamasis Sąskaitų administravimo bendrosios informacinės sistemos(toliau – SABIS priemonėmis.</w:t>
      </w:r>
    </w:p>
    <w:p w14:paraId="1B7459A6"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99FF179"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pPr>
      <w:r w:rsidRPr="00FE2196">
        <w:t>12.2.3. Išankstinio mokėjimo sąskaitas (jeigu Specialiosiose sąlygose yra numatytas Avanso mokėjimas) Tiekėjas privalo pateikti šiame Sutarties poskyryje nustatyta tvarka.</w:t>
      </w:r>
    </w:p>
    <w:p w14:paraId="67FF8353"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12.2.4.</w:t>
      </w:r>
      <w:r w:rsidRPr="00FE2196">
        <w:t xml:space="preserve"> </w:t>
      </w:r>
      <w:r w:rsidRPr="00FE2196">
        <w:rPr>
          <w:rFonts w:eastAsia="Arial"/>
        </w:rPr>
        <w:t>Pirkėjas atlieka mokėjimus už Paslaugas Specialiosiose sąlygose nustatytais terminais.</w:t>
      </w:r>
    </w:p>
    <w:p w14:paraId="505DF539"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12.2.5. Už mokėjimų pagal Sutartį vėlavimus Pirkėjui taikomos netesybos Specialiosiose sąlygose nustatyta tvarka.</w:t>
      </w:r>
    </w:p>
    <w:p w14:paraId="3F955F07"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12.2.6.</w:t>
      </w:r>
      <w:r w:rsidRPr="00FE2196">
        <w:t xml:space="preserve"> </w:t>
      </w:r>
      <w:r w:rsidRPr="00FE2196">
        <w:rPr>
          <w:rFonts w:eastAsia="Arial"/>
        </w:rPr>
        <w:t>Jei Paslaugos teikiamos etapais ar periodais aukščiau nurodyta atsiskaitymo tvarka galioja kiekvienam Paslaugų teikimo etapui ar periodui, jei Specialiosiose sąlygose nenustatyta kitaip.</w:t>
      </w:r>
    </w:p>
    <w:p w14:paraId="606B68C8" w14:textId="77777777" w:rsidR="008209B2" w:rsidRPr="00FE2196" w:rsidRDefault="008209B2" w:rsidP="008209B2">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FE2196">
        <w:rPr>
          <w:rFonts w:eastAsia="Arial"/>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39FA750" w14:textId="77777777" w:rsidR="008209B2" w:rsidRPr="00FE2196" w:rsidRDefault="008209B2" w:rsidP="008209B2">
      <w:pPr>
        <w:jc w:val="center"/>
        <w:rPr>
          <w:rFonts w:eastAsia="Arial"/>
          <w:b/>
          <w:bCs/>
        </w:rPr>
      </w:pPr>
    </w:p>
    <w:p w14:paraId="6EE255B1" w14:textId="77777777" w:rsidR="008209B2" w:rsidRPr="00FE2196" w:rsidRDefault="008209B2" w:rsidP="008209B2">
      <w:pPr>
        <w:jc w:val="center"/>
        <w:rPr>
          <w:rFonts w:eastAsia="Arial"/>
          <w:b/>
          <w:bCs/>
        </w:rPr>
      </w:pPr>
      <w:r w:rsidRPr="00FE2196">
        <w:rPr>
          <w:rFonts w:eastAsia="Arial"/>
          <w:b/>
          <w:bCs/>
        </w:rPr>
        <w:lastRenderedPageBreak/>
        <w:t>12.3. Kiti atsiskaitymo klausimai</w:t>
      </w:r>
    </w:p>
    <w:p w14:paraId="7BFE58E4" w14:textId="77777777" w:rsidR="008209B2" w:rsidRPr="00FE2196" w:rsidRDefault="008209B2" w:rsidP="008209B2">
      <w:pPr>
        <w:jc w:val="center"/>
        <w:rPr>
          <w:rFonts w:eastAsia="Arial"/>
          <w:b/>
          <w:bCs/>
        </w:rPr>
      </w:pPr>
    </w:p>
    <w:p w14:paraId="67A50AC0"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12.3.1. Pirkėjas privalo pervesti mokėjimus Tiekėjui į Tiekėjo banko sąskaitą, nurodytą Specialiosiose sąlygose.</w:t>
      </w:r>
    </w:p>
    <w:p w14:paraId="419A658E"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B36D173"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12.3.3. Visi mokėjimai pagal Sutartį atliekami eurais.</w:t>
      </w:r>
    </w:p>
    <w:p w14:paraId="610E12F3"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12.3.4. Už pavėluotus mokėjimus pagal Sutartį mokančioji Šalis privalo sumokėti kitai Šaliai Specialiosiose sąlygose nurodyto dydžio netesybas.</w:t>
      </w:r>
    </w:p>
    <w:p w14:paraId="73F9DCE0" w14:textId="77777777" w:rsidR="008209B2" w:rsidRPr="00FE2196" w:rsidRDefault="008209B2" w:rsidP="008209B2">
      <w:pPr>
        <w:jc w:val="center"/>
        <w:rPr>
          <w:rFonts w:eastAsia="Arial"/>
          <w:b/>
          <w:bCs/>
        </w:rPr>
      </w:pPr>
    </w:p>
    <w:p w14:paraId="539B6D18" w14:textId="77777777" w:rsidR="008209B2" w:rsidRPr="00FE2196" w:rsidRDefault="008209B2" w:rsidP="008209B2">
      <w:pPr>
        <w:jc w:val="center"/>
        <w:rPr>
          <w:rFonts w:eastAsia="Arial"/>
          <w:b/>
          <w:bCs/>
        </w:rPr>
      </w:pPr>
      <w:r w:rsidRPr="00FE2196">
        <w:rPr>
          <w:rFonts w:eastAsia="Arial"/>
          <w:b/>
          <w:bCs/>
        </w:rPr>
        <w:t>13. KONFIDENCIALI INFORMACIJA</w:t>
      </w:r>
    </w:p>
    <w:p w14:paraId="0CB504F8" w14:textId="77777777" w:rsidR="008209B2" w:rsidRPr="00FE2196" w:rsidRDefault="008209B2" w:rsidP="008209B2">
      <w:pPr>
        <w:jc w:val="center"/>
        <w:rPr>
          <w:rFonts w:eastAsia="Arial"/>
          <w:b/>
          <w:bCs/>
        </w:rPr>
      </w:pPr>
    </w:p>
    <w:p w14:paraId="178C4A01"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BFFCCC5"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13.2. Šalis turi teisę atskleisti kitos Šalies konfidencialią informaciją šiais atvejais:</w:t>
      </w:r>
    </w:p>
    <w:p w14:paraId="1F5F9B8D"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DF3EF9"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 xml:space="preserve">13.2.2. konfidencialią informaciją yra būtina atskleisti pagal </w:t>
      </w:r>
      <w:r w:rsidRPr="00FE2196">
        <w:t>įstatymų bei kitų teisės aktų</w:t>
      </w:r>
      <w:r w:rsidRPr="00FE2196">
        <w:rPr>
          <w:rFonts w:eastAsia="Arial"/>
        </w:rPr>
        <w:t xml:space="preserve"> reikalavimus, įskaitant atvejus, kai to reikalauja viešojo administravimo subjektai, taip, kaip jie apibrėžti Lietuvos Respublikos viešojo administravimo įstatyme.</w:t>
      </w:r>
    </w:p>
    <w:p w14:paraId="5C7FACA0"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 xml:space="preserve">13.3. Prieš atskleisdama konfidencialią informaciją, Šalis privalo informuoti kitą Šalį (tiek, kiek tai nedraudžiama pagal </w:t>
      </w:r>
      <w:r w:rsidRPr="00FE2196">
        <w:t>įstatymus bei kitus teisės aktus</w:t>
      </w:r>
      <w:r w:rsidRPr="00FE2196">
        <w:rPr>
          <w:rFonts w:eastAsia="Arial"/>
        </w:rPr>
        <w:t>) apie būtinybę arba gautą viešojo administravimo subjekto reikalavimą atskleisti konfidencialią informaciją ir imtis protingų priemonių, siekdama užtikrinti atskleistos informacijos konfidencialumą.</w:t>
      </w:r>
    </w:p>
    <w:p w14:paraId="290E4B9F"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13.4. Šalis atsako:</w:t>
      </w:r>
    </w:p>
    <w:p w14:paraId="2477CFE8"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13.4.1. už bet kokį neteisėtą, įskaitant atsitiktinį, kitos Šalies konfidencialios informacijos ar bet kurios jos dalies atskleidimą ar perdavimą arba konfidencialios informacijos neteisėtą naudojimą;</w:t>
      </w:r>
    </w:p>
    <w:p w14:paraId="236FB327"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0F3897AB"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13.5. Šalis, nepagrįstai atskleidusi kitos Šalies konfidencialią informaciją, privalo sumokėti kitai Šaliai Specialiosiose sąlygose nurodyto dydžio baudą.</w:t>
      </w:r>
    </w:p>
    <w:p w14:paraId="091F2CF4" w14:textId="77777777" w:rsidR="008209B2" w:rsidRPr="00FE2196" w:rsidRDefault="008209B2" w:rsidP="008209B2">
      <w:pPr>
        <w:jc w:val="center"/>
        <w:rPr>
          <w:rFonts w:eastAsia="Arial"/>
          <w:b/>
          <w:bCs/>
        </w:rPr>
      </w:pPr>
    </w:p>
    <w:p w14:paraId="0C0C381A" w14:textId="77777777" w:rsidR="008209B2" w:rsidRPr="00FE2196" w:rsidRDefault="008209B2" w:rsidP="008209B2">
      <w:pPr>
        <w:jc w:val="center"/>
        <w:rPr>
          <w:rFonts w:eastAsia="Arial"/>
          <w:b/>
          <w:bCs/>
        </w:rPr>
      </w:pPr>
      <w:r w:rsidRPr="00FE2196">
        <w:rPr>
          <w:rFonts w:eastAsia="Arial"/>
          <w:b/>
          <w:bCs/>
        </w:rPr>
        <w:t>14. ASMENS DUOMENŲ APSAUGA</w:t>
      </w:r>
    </w:p>
    <w:p w14:paraId="4BD0FE68" w14:textId="77777777" w:rsidR="008209B2" w:rsidRPr="00FE2196" w:rsidRDefault="008209B2" w:rsidP="008209B2">
      <w:pPr>
        <w:jc w:val="center"/>
        <w:rPr>
          <w:rFonts w:eastAsia="Arial"/>
          <w:b/>
          <w:bCs/>
        </w:rPr>
      </w:pPr>
    </w:p>
    <w:p w14:paraId="2BBCC821"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456667E" w14:textId="77777777" w:rsidR="008209B2" w:rsidRPr="00FE2196" w:rsidRDefault="008209B2" w:rsidP="008209B2">
      <w:pPr>
        <w:tabs>
          <w:tab w:val="left" w:pos="567"/>
          <w:tab w:val="left" w:pos="851"/>
          <w:tab w:val="left" w:pos="992"/>
          <w:tab w:val="left" w:pos="1134"/>
        </w:tabs>
        <w:jc w:val="both"/>
      </w:pPr>
      <w:r w:rsidRPr="00FE2196">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1A6B4B6" w14:textId="77777777" w:rsidR="008209B2" w:rsidRPr="00FE2196" w:rsidRDefault="008209B2" w:rsidP="008209B2">
      <w:pPr>
        <w:jc w:val="center"/>
        <w:rPr>
          <w:rFonts w:eastAsia="Arial"/>
          <w:b/>
          <w:bCs/>
        </w:rPr>
      </w:pPr>
    </w:p>
    <w:p w14:paraId="736F61C9" w14:textId="77777777" w:rsidR="008209B2" w:rsidRPr="00FE2196" w:rsidRDefault="008209B2" w:rsidP="008209B2">
      <w:pPr>
        <w:jc w:val="center"/>
        <w:rPr>
          <w:rFonts w:eastAsia="Arial"/>
          <w:b/>
          <w:bCs/>
        </w:rPr>
      </w:pPr>
      <w:r w:rsidRPr="00FE2196">
        <w:rPr>
          <w:rFonts w:eastAsia="Arial"/>
          <w:b/>
          <w:bCs/>
        </w:rPr>
        <w:t>15. INTELEKTINĖ NUOSAVYBĖ</w:t>
      </w:r>
    </w:p>
    <w:p w14:paraId="13075AA7" w14:textId="77777777" w:rsidR="008209B2" w:rsidRPr="00FE2196" w:rsidRDefault="008209B2" w:rsidP="008209B2">
      <w:pPr>
        <w:jc w:val="center"/>
        <w:rPr>
          <w:rFonts w:eastAsia="Arial"/>
          <w:b/>
          <w:bCs/>
        </w:rPr>
      </w:pPr>
    </w:p>
    <w:p w14:paraId="1C2D76A3" w14:textId="77777777" w:rsidR="008209B2" w:rsidRPr="00FE2196" w:rsidRDefault="008209B2" w:rsidP="008209B2">
      <w:pPr>
        <w:tabs>
          <w:tab w:val="left" w:pos="567"/>
        </w:tabs>
        <w:jc w:val="both"/>
        <w:textAlignment w:val="baseline"/>
      </w:pPr>
      <w:r w:rsidRPr="00FE2196">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E2196">
        <w:rPr>
          <w:rFonts w:eastAsia="Arial"/>
        </w:rPr>
        <w:t>Paslaugų</w:t>
      </w:r>
      <w:r w:rsidRPr="00FE2196">
        <w:t xml:space="preserve"> pobūdžio ar (ir) išimtinių teisių, patentų ir kt.</w:t>
      </w:r>
    </w:p>
    <w:p w14:paraId="172D0703" w14:textId="77777777" w:rsidR="008209B2" w:rsidRPr="00FE2196" w:rsidRDefault="008209B2" w:rsidP="008209B2">
      <w:pPr>
        <w:tabs>
          <w:tab w:val="left" w:pos="567"/>
        </w:tabs>
        <w:jc w:val="both"/>
        <w:textAlignment w:val="baseline"/>
      </w:pPr>
      <w:r w:rsidRPr="00FE2196">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E2196">
        <w:t>sui</w:t>
      </w:r>
      <w:proofErr w:type="spellEnd"/>
      <w:r w:rsidRPr="00FE2196">
        <w:t xml:space="preserve"> </w:t>
      </w:r>
      <w:proofErr w:type="spellStart"/>
      <w:r w:rsidRPr="00FE2196">
        <w:t>generis</w:t>
      </w:r>
      <w:proofErr w:type="spellEnd"/>
      <w:r w:rsidRPr="00FE2196">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572AF9E" w14:textId="77777777" w:rsidR="008209B2" w:rsidRPr="00FE2196" w:rsidRDefault="008209B2" w:rsidP="008209B2">
      <w:pPr>
        <w:tabs>
          <w:tab w:val="left" w:pos="567"/>
        </w:tabs>
        <w:jc w:val="both"/>
        <w:textAlignment w:val="baseline"/>
      </w:pPr>
      <w:r w:rsidRPr="00FE2196">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BC81CB7" w14:textId="77777777" w:rsidR="008209B2" w:rsidRPr="00FE2196" w:rsidRDefault="008209B2" w:rsidP="008209B2">
      <w:pPr>
        <w:jc w:val="center"/>
        <w:rPr>
          <w:b/>
          <w:bCs/>
        </w:rPr>
      </w:pPr>
    </w:p>
    <w:p w14:paraId="17024391" w14:textId="77777777" w:rsidR="008209B2" w:rsidRPr="00FE2196" w:rsidRDefault="008209B2" w:rsidP="008209B2">
      <w:pPr>
        <w:jc w:val="center"/>
        <w:rPr>
          <w:rFonts w:eastAsia="Arial"/>
          <w:b/>
          <w:bCs/>
        </w:rPr>
      </w:pPr>
      <w:r w:rsidRPr="00FE2196">
        <w:rPr>
          <w:rFonts w:eastAsia="Arial"/>
          <w:b/>
          <w:bCs/>
        </w:rPr>
        <w:lastRenderedPageBreak/>
        <w:t>16. PAREIŠKIMAI IR GARANTIJOS</w:t>
      </w:r>
    </w:p>
    <w:p w14:paraId="4CE6D629" w14:textId="77777777" w:rsidR="008209B2" w:rsidRPr="00FE2196" w:rsidRDefault="008209B2" w:rsidP="008209B2">
      <w:pPr>
        <w:jc w:val="center"/>
        <w:rPr>
          <w:rFonts w:eastAsia="Arial"/>
          <w:b/>
          <w:bCs/>
        </w:rPr>
      </w:pPr>
    </w:p>
    <w:p w14:paraId="4EB2BD7B"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16.1. Kiekviena iš Šalių pareiškia ir garantuoja kitai Šaliai, kad:</w:t>
      </w:r>
    </w:p>
    <w:p w14:paraId="3A1C08AD"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16.1.1. yra teisėtai priimti ir galioja visi būtini sprendimai, gauti leidimai bei sutikimai, taip pat teisėtai atlikti ir galioja kiti teisiniai veiksmai, reikalingi Sutarties sudarymui, galiojimui ir vykdymui;</w:t>
      </w:r>
    </w:p>
    <w:p w14:paraId="6085AB63"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 xml:space="preserve">16.1.2. sudarydama Sutartį, Šalis neviršija savo kompetencijos ir nepažeidžia jai taikomų </w:t>
      </w:r>
      <w:r w:rsidRPr="00FE2196">
        <w:t>įstatymų bei kitų teisės aktų</w:t>
      </w:r>
      <w:r w:rsidRPr="00FE2196">
        <w:rPr>
          <w:rFonts w:eastAsia="Arial"/>
        </w:rPr>
        <w:t>, teismo ar arbitražo teismo sprendimų, administracinių aktų, sutarčių ar kitų prievolių pagal taikomą privatinę teisę, viešąją teisę, Europos Sąjungos teisę arba tarptautinę teisę;</w:t>
      </w:r>
    </w:p>
    <w:p w14:paraId="030CED4E"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1F871E0"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3355C1E"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11BCF27"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16.1.6. visi Šalies pareiškimai ir garantijos yra išsamūs ir nepalieka nutylėtų jokių aplinkybių, kurios darytų šiuos pareiškimus ar garantijas neteisingais.</w:t>
      </w:r>
    </w:p>
    <w:p w14:paraId="62E6E65B"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 xml:space="preserve">16.2. Tiekėjas papildomai pareiškia ir garantuoja Pirkėjui, kad Tiekėjas, subtiekėjai, jungtinės veiklos partneriai ir specialistai turi galiojančius ir teisėtus visus </w:t>
      </w:r>
      <w:r w:rsidRPr="00FE2196">
        <w:t>įstatymuose bei kituose teisės aktuose</w:t>
      </w:r>
      <w:r w:rsidRPr="00FE2196">
        <w:rPr>
          <w:rFonts w:eastAsia="Arial"/>
        </w:rPr>
        <w:t xml:space="preserve"> numatytus leidimus, licencijas, atestatus, teisės pripažinimo dokumentus, reikalingus vykdant Sutartį.</w:t>
      </w:r>
    </w:p>
    <w:p w14:paraId="4F200D12" w14:textId="77777777" w:rsidR="008209B2" w:rsidRPr="00FE2196" w:rsidRDefault="008209B2" w:rsidP="008209B2">
      <w:pPr>
        <w:widowControl w:val="0"/>
        <w:tabs>
          <w:tab w:val="left" w:pos="567"/>
          <w:tab w:val="left" w:pos="851"/>
          <w:tab w:val="left" w:pos="992"/>
          <w:tab w:val="left" w:pos="1134"/>
        </w:tabs>
        <w:jc w:val="both"/>
        <w:rPr>
          <w:rFonts w:eastAsia="Arial"/>
          <w:shd w:val="clear" w:color="auto" w:fill="FFFFFF"/>
        </w:rPr>
      </w:pPr>
      <w:r w:rsidRPr="00FE2196">
        <w:rPr>
          <w:rFonts w:eastAsia="Arial"/>
          <w:shd w:val="clear" w:color="auto" w:fill="FFFFFF"/>
        </w:rPr>
        <w:t xml:space="preserve">16.3. </w:t>
      </w:r>
      <w:r w:rsidRPr="00FE2196">
        <w:t>Tiekėjas pareiškia, kad suteiktų Paslaugų rezultato disponavimo, valdymo ir naudojimosi teisės nėra apribotos</w:t>
      </w:r>
      <w:r w:rsidRPr="00FE2196">
        <w:rPr>
          <w:rFonts w:eastAsia="Arial"/>
        </w:rPr>
        <w:t xml:space="preserve"> </w:t>
      </w:r>
      <w:r w:rsidRPr="00FE2196">
        <w:rPr>
          <w:rFonts w:eastAsia="Arial"/>
          <w:shd w:val="clear" w:color="auto" w:fill="FFFFFF"/>
        </w:rPr>
        <w:t xml:space="preserve">ir jokie tretieji asmenys neturi pretenzijų į Sutartimi perduodamą </w:t>
      </w:r>
      <w:r w:rsidRPr="00FE2196">
        <w:rPr>
          <w:rFonts w:eastAsia="Arial"/>
        </w:rPr>
        <w:t>Paslaugų rezultatą</w:t>
      </w:r>
      <w:r w:rsidRPr="00FE2196">
        <w:rPr>
          <w:rFonts w:eastAsia="Arial"/>
          <w:shd w:val="clear" w:color="auto" w:fill="FFFFFF"/>
        </w:rPr>
        <w:t>.</w:t>
      </w:r>
    </w:p>
    <w:p w14:paraId="1BA2477B" w14:textId="77777777" w:rsidR="008209B2" w:rsidRPr="00FE2196" w:rsidRDefault="008209B2" w:rsidP="008209B2">
      <w:pPr>
        <w:widowControl w:val="0"/>
        <w:tabs>
          <w:tab w:val="left" w:pos="567"/>
          <w:tab w:val="left" w:pos="851"/>
          <w:tab w:val="left" w:pos="992"/>
          <w:tab w:val="left" w:pos="1134"/>
        </w:tabs>
        <w:jc w:val="both"/>
      </w:pPr>
      <w:r w:rsidRPr="00FE2196">
        <w:rPr>
          <w:rFonts w:eastAsia="Arial"/>
        </w:rPr>
        <w:t>16.4. T</w:t>
      </w:r>
      <w:r w:rsidRPr="00FE2196">
        <w:rPr>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3B9CE84A" w14:textId="77777777" w:rsidR="008209B2" w:rsidRPr="00FE2196" w:rsidRDefault="008209B2" w:rsidP="008209B2">
      <w:pPr>
        <w:jc w:val="center"/>
        <w:rPr>
          <w:rFonts w:eastAsia="Arial"/>
          <w:b/>
          <w:bCs/>
        </w:rPr>
      </w:pPr>
    </w:p>
    <w:p w14:paraId="0D8837FA" w14:textId="77777777" w:rsidR="008209B2" w:rsidRPr="00FE2196" w:rsidRDefault="008209B2" w:rsidP="008209B2">
      <w:pPr>
        <w:jc w:val="center"/>
        <w:rPr>
          <w:rFonts w:eastAsia="Arial"/>
          <w:b/>
          <w:bCs/>
        </w:rPr>
      </w:pPr>
      <w:r w:rsidRPr="00FE2196">
        <w:rPr>
          <w:rFonts w:eastAsia="Arial"/>
          <w:b/>
          <w:bCs/>
        </w:rPr>
        <w:t>17. BENDRIEJI ATSAKOMYBĖS KLAUSIMAI</w:t>
      </w:r>
    </w:p>
    <w:p w14:paraId="3DD8242C" w14:textId="77777777" w:rsidR="008209B2" w:rsidRPr="00FE2196" w:rsidRDefault="008209B2" w:rsidP="008209B2">
      <w:pPr>
        <w:jc w:val="center"/>
        <w:rPr>
          <w:rFonts w:eastAsia="Arial"/>
          <w:b/>
          <w:bCs/>
        </w:rPr>
      </w:pPr>
    </w:p>
    <w:p w14:paraId="27F08839"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17.1. Netesybų sumokėjimas už vėlavimą ar pareigų pagal Sutartį pažeidimą neatleidžia Šalies nuo Sutartyje numatytų jos pareigų vykdymo.</w:t>
      </w:r>
    </w:p>
    <w:p w14:paraId="51A6BD2F" w14:textId="77777777" w:rsidR="008209B2" w:rsidRPr="00FE2196" w:rsidRDefault="008209B2" w:rsidP="008209B2">
      <w:pPr>
        <w:widowControl w:val="0"/>
        <w:tabs>
          <w:tab w:val="left" w:pos="567"/>
          <w:tab w:val="left" w:pos="851"/>
          <w:tab w:val="left" w:pos="992"/>
          <w:tab w:val="left" w:pos="1134"/>
        </w:tabs>
        <w:jc w:val="both"/>
      </w:pPr>
      <w:r w:rsidRPr="00FE2196">
        <w:t xml:space="preserve">17.2. Netesybų sumokėjimas ir (ar) Sutarties įvykdymo užtikrinimo gavimas nepanaikina Šalies </w:t>
      </w:r>
      <w:r w:rsidRPr="00FE2196">
        <w:lastRenderedPageBreak/>
        <w:t xml:space="preserve">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E2196">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4B4A30C"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0DFB736"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17.4. Šioje Sutartyje numatytos teisių gynybos priemonės neapriboja Šalių teisės pasinaudoti kitomis teisėtomis teisių gynybos priemonėmis.</w:t>
      </w:r>
    </w:p>
    <w:p w14:paraId="418460C5"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E812A5B"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C428ECC" w14:textId="77777777" w:rsidR="008209B2" w:rsidRPr="00FE2196" w:rsidRDefault="008209B2" w:rsidP="008209B2">
      <w:pPr>
        <w:tabs>
          <w:tab w:val="left" w:pos="567"/>
        </w:tabs>
        <w:jc w:val="both"/>
        <w:textAlignment w:val="baseline"/>
      </w:pPr>
      <w:r w:rsidRPr="00FE2196">
        <w:rPr>
          <w:rFonts w:eastAsia="Arial"/>
        </w:rPr>
        <w:t xml:space="preserve">17.7. </w:t>
      </w:r>
      <w:r w:rsidRPr="00FE2196">
        <w:t xml:space="preserve">Jeigu Sutartis nutraukiama dėl esminio sutarties pažeidimo pagal Bendrųjų sąlygų 22.2.1 papunktį ir (ar) Tiekėjas esminę Sutarties sąlygą, nurodytą </w:t>
      </w:r>
      <w:r w:rsidRPr="00FE2196">
        <w:rPr>
          <w:rFonts w:eastAsia="Arial"/>
        </w:rPr>
        <w:t>Specialiųjų sąlygų 10 skyriuje</w:t>
      </w:r>
      <w:r w:rsidRPr="00FE2196">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06CE240" w14:textId="77777777" w:rsidR="008209B2" w:rsidRPr="00FE2196" w:rsidRDefault="008209B2" w:rsidP="008209B2">
      <w:pPr>
        <w:jc w:val="center"/>
        <w:rPr>
          <w:rFonts w:eastAsia="Arial"/>
          <w:b/>
          <w:bCs/>
        </w:rPr>
      </w:pPr>
    </w:p>
    <w:p w14:paraId="1C30AFA8" w14:textId="77777777" w:rsidR="008209B2" w:rsidRPr="00FE2196" w:rsidRDefault="008209B2" w:rsidP="008209B2">
      <w:pPr>
        <w:jc w:val="center"/>
        <w:rPr>
          <w:rFonts w:eastAsia="Arial"/>
          <w:b/>
          <w:bCs/>
        </w:rPr>
      </w:pPr>
      <w:r w:rsidRPr="00FE2196">
        <w:rPr>
          <w:rFonts w:eastAsia="Arial"/>
          <w:b/>
          <w:bCs/>
        </w:rPr>
        <w:t>18. NENUGALIMA JĖGA (FORCE MAJEURE)</w:t>
      </w:r>
    </w:p>
    <w:p w14:paraId="12CF83FF" w14:textId="77777777" w:rsidR="008209B2" w:rsidRPr="00FE2196" w:rsidRDefault="008209B2" w:rsidP="008209B2">
      <w:pPr>
        <w:jc w:val="center"/>
        <w:rPr>
          <w:rFonts w:eastAsia="Arial"/>
          <w:b/>
          <w:bCs/>
        </w:rPr>
      </w:pPr>
    </w:p>
    <w:p w14:paraId="3E077772"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18.1.</w:t>
      </w:r>
      <w:r w:rsidRPr="00FE2196">
        <w:rPr>
          <w:rFonts w:eastAsia="Arial"/>
          <w:b/>
          <w:bCs/>
        </w:rPr>
        <w:t xml:space="preserve"> </w:t>
      </w:r>
      <w:r w:rsidRPr="00FE2196">
        <w:rPr>
          <w:rFonts w:eastAsia="Arial"/>
        </w:rPr>
        <w:t>Atsakomybė pagal Sutartį netaikoma, taip pat Šalys gali būti visiškai ar iš dalies atleistos nuo civilinės atsakomybės šiais pagrindais:</w:t>
      </w:r>
    </w:p>
    <w:p w14:paraId="3F7E37E4" w14:textId="77777777" w:rsidR="008209B2" w:rsidRPr="00FE2196" w:rsidRDefault="008209B2" w:rsidP="008209B2">
      <w:pPr>
        <w:widowControl w:val="0"/>
        <w:tabs>
          <w:tab w:val="left" w:pos="567"/>
          <w:tab w:val="left" w:pos="851"/>
          <w:tab w:val="left" w:pos="992"/>
          <w:tab w:val="left" w:pos="1134"/>
        </w:tabs>
        <w:jc w:val="both"/>
        <w:rPr>
          <w:rFonts w:eastAsia="Cambria"/>
        </w:rPr>
      </w:pPr>
      <w:r w:rsidRPr="00FE2196">
        <w:rPr>
          <w:rFonts w:eastAsia="Cambria"/>
        </w:rPr>
        <w:t>18.1.1. dėl nenugalimos jėgos (</w:t>
      </w:r>
      <w:r w:rsidRPr="00FE2196">
        <w:rPr>
          <w:rFonts w:eastAsia="Cambria"/>
          <w:i/>
        </w:rPr>
        <w:t>force majeure</w:t>
      </w:r>
      <w:r w:rsidRPr="00FE2196">
        <w:rPr>
          <w:rFonts w:eastAsia="Cambria"/>
        </w:rPr>
        <w:t>) – taikomos Lietuvos Respublikos civilinio kodekso 6.212 straipsnio ir Lietuvos Respublikos Vyriausybės 1996 m. liepos 15 d. nutarimu Nr. 840 „Dėl Atleidimo nuo atsakomybės esant nenugalimos jėgos (</w:t>
      </w:r>
      <w:r w:rsidRPr="00FE2196">
        <w:rPr>
          <w:rFonts w:eastAsia="Cambria"/>
          <w:i/>
        </w:rPr>
        <w:t>force majeure</w:t>
      </w:r>
      <w:r w:rsidRPr="00FE2196">
        <w:rPr>
          <w:rFonts w:eastAsia="Cambria"/>
        </w:rPr>
        <w:t>) aplinkybėms taisyklių patvirtinimo“ patvirtintų taisyklių nuostatos;</w:t>
      </w:r>
    </w:p>
    <w:p w14:paraId="6832F9BF" w14:textId="77777777" w:rsidR="008209B2" w:rsidRPr="00FE2196" w:rsidRDefault="008209B2" w:rsidP="008209B2">
      <w:pPr>
        <w:widowControl w:val="0"/>
        <w:tabs>
          <w:tab w:val="left" w:pos="567"/>
          <w:tab w:val="left" w:pos="851"/>
          <w:tab w:val="left" w:pos="992"/>
          <w:tab w:val="left" w:pos="1134"/>
        </w:tabs>
        <w:jc w:val="both"/>
        <w:rPr>
          <w:rFonts w:eastAsia="Cambria"/>
        </w:rPr>
      </w:pPr>
      <w:r w:rsidRPr="00FE2196">
        <w:t xml:space="preserve">18.1.2. dėl Europos Sąjungos valstybių veiksmų – kai prievolę pagal Sutartį įvykdyti neįmanoma dėl privalomų ir nenumatytų Europos Sąjungos valstybės institucijų veiksmų (aktų), kurių Šalys neturėjo </w:t>
      </w:r>
      <w:r w:rsidRPr="00FE2196">
        <w:lastRenderedPageBreak/>
        <w:t>teisės ginčyti ir šie veiksmai negalėjo būti iš anksto numatyti.</w:t>
      </w:r>
    </w:p>
    <w:p w14:paraId="06A3FF03"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18.2.</w:t>
      </w:r>
      <w:r w:rsidRPr="00FE2196">
        <w:rPr>
          <w:rFonts w:eastAsia="Arial"/>
          <w:b/>
          <w:bCs/>
        </w:rPr>
        <w:t xml:space="preserve"> </w:t>
      </w:r>
      <w:r w:rsidRPr="00FE2196">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C7ADBC6" w14:textId="77777777" w:rsidR="008209B2" w:rsidRPr="00FE2196" w:rsidRDefault="008209B2" w:rsidP="008209B2">
      <w:pPr>
        <w:widowControl w:val="0"/>
        <w:tabs>
          <w:tab w:val="left" w:pos="567"/>
          <w:tab w:val="left" w:pos="709"/>
          <w:tab w:val="left" w:pos="851"/>
          <w:tab w:val="left" w:pos="992"/>
          <w:tab w:val="left" w:pos="1134"/>
        </w:tabs>
        <w:jc w:val="both"/>
        <w:rPr>
          <w:rFonts w:eastAsia="Arial"/>
        </w:rPr>
      </w:pPr>
      <w:r w:rsidRPr="00FE2196">
        <w:rPr>
          <w:rFonts w:eastAsia="Arial"/>
        </w:rPr>
        <w:t>18.3.</w:t>
      </w:r>
      <w:r w:rsidRPr="00FE2196">
        <w:rPr>
          <w:rFonts w:eastAsia="Arial"/>
          <w:b/>
          <w:bCs/>
        </w:rPr>
        <w:t xml:space="preserve"> </w:t>
      </w:r>
      <w:r w:rsidRPr="00FE2196">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04E11EB"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18.4. Jeigu nenugalimos jėgos (</w:t>
      </w:r>
      <w:r w:rsidRPr="00FE2196">
        <w:rPr>
          <w:rFonts w:eastAsia="Arial"/>
          <w:i/>
          <w:iCs/>
        </w:rPr>
        <w:t>force majeure</w:t>
      </w:r>
      <w:r w:rsidRPr="00FE2196">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E126026" w14:textId="77777777" w:rsidR="008209B2" w:rsidRPr="00FE2196" w:rsidRDefault="008209B2" w:rsidP="008209B2">
      <w:pPr>
        <w:jc w:val="center"/>
        <w:rPr>
          <w:rFonts w:eastAsia="Arial"/>
          <w:b/>
          <w:bCs/>
        </w:rPr>
      </w:pPr>
    </w:p>
    <w:p w14:paraId="21FF94B5" w14:textId="77777777" w:rsidR="008209B2" w:rsidRPr="00FE2196" w:rsidRDefault="008209B2" w:rsidP="008209B2">
      <w:pPr>
        <w:jc w:val="center"/>
        <w:rPr>
          <w:rFonts w:eastAsia="Arial"/>
          <w:b/>
          <w:bCs/>
        </w:rPr>
      </w:pPr>
      <w:r w:rsidRPr="00FE2196">
        <w:rPr>
          <w:rFonts w:eastAsia="Arial"/>
          <w:b/>
          <w:bCs/>
        </w:rPr>
        <w:t>19. SUTARTIES NUOSTATŲ NEGALIOJIMAS</w:t>
      </w:r>
    </w:p>
    <w:p w14:paraId="64F8A3D1" w14:textId="77777777" w:rsidR="008209B2" w:rsidRPr="00FE2196" w:rsidRDefault="008209B2" w:rsidP="008209B2">
      <w:pPr>
        <w:jc w:val="center"/>
        <w:rPr>
          <w:rFonts w:eastAsia="Arial"/>
          <w:b/>
          <w:bCs/>
        </w:rPr>
      </w:pPr>
    </w:p>
    <w:p w14:paraId="31B16E61"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E2196">
        <w:t>įstatymų bei kitų teisės aktų</w:t>
      </w:r>
      <w:r w:rsidRPr="00FE2196">
        <w:rPr>
          <w:rFonts w:eastAsia="Arial"/>
        </w:rPr>
        <w:t xml:space="preserve"> ir galima daryti prielaidą, kad Sutartis būtų buvusi teisėtai sudaryta ir neįtraukus nuostatos, kuri yra negaliojanti.</w:t>
      </w:r>
    </w:p>
    <w:p w14:paraId="7EE456D3"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8E3E9D2" w14:textId="77777777" w:rsidR="008209B2" w:rsidRPr="00FE2196" w:rsidRDefault="008209B2" w:rsidP="008209B2">
      <w:pPr>
        <w:jc w:val="center"/>
        <w:rPr>
          <w:rFonts w:eastAsia="Arial"/>
          <w:b/>
          <w:bCs/>
        </w:rPr>
      </w:pPr>
    </w:p>
    <w:p w14:paraId="7A8DD8DB" w14:textId="77777777" w:rsidR="008209B2" w:rsidRPr="00FE2196" w:rsidRDefault="008209B2" w:rsidP="008209B2">
      <w:pPr>
        <w:jc w:val="center"/>
        <w:rPr>
          <w:rFonts w:eastAsia="Arial"/>
          <w:b/>
          <w:bCs/>
        </w:rPr>
      </w:pPr>
      <w:r w:rsidRPr="00FE2196">
        <w:rPr>
          <w:rFonts w:eastAsia="Arial"/>
          <w:b/>
          <w:bCs/>
        </w:rPr>
        <w:t>20. SUTARTIES PAKEITIMAI</w:t>
      </w:r>
    </w:p>
    <w:p w14:paraId="2EC532E9" w14:textId="77777777" w:rsidR="008209B2" w:rsidRPr="00FE2196" w:rsidRDefault="008209B2" w:rsidP="008209B2">
      <w:pPr>
        <w:jc w:val="center"/>
        <w:rPr>
          <w:rFonts w:eastAsia="Arial"/>
          <w:b/>
          <w:bCs/>
        </w:rPr>
      </w:pPr>
    </w:p>
    <w:p w14:paraId="5E3ED71B" w14:textId="77777777" w:rsidR="008209B2" w:rsidRPr="00FE2196" w:rsidRDefault="008209B2" w:rsidP="008209B2">
      <w:pPr>
        <w:tabs>
          <w:tab w:val="left" w:pos="284"/>
          <w:tab w:val="left" w:pos="567"/>
        </w:tabs>
        <w:jc w:val="both"/>
      </w:pPr>
      <w:r w:rsidRPr="00FE2196">
        <w:t>20.1. Sutarties sąlygos Sutarties galiojimo laikotarpiu negali būti keičiamos, išskyrus tokias Sutarties sąlygas, kurių keitimas numatytas Sutartyje ir (ar) galimas vadovaujantis VPĮ nuostatomis.</w:t>
      </w:r>
    </w:p>
    <w:p w14:paraId="2BCF0512"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20.2. Sutarties pakeitimai įforminami Šalims sudarant Susitarimą.</w:t>
      </w:r>
    </w:p>
    <w:p w14:paraId="40024A59"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w:t>
      </w:r>
      <w:r w:rsidRPr="00FE2196">
        <w:rPr>
          <w:rFonts w:eastAsia="Arial"/>
        </w:rPr>
        <w:lastRenderedPageBreak/>
        <w:t xml:space="preserve">informaciją, pateikti savo pastabas ir pasiūlymus, pagrįstus Sutarties ir imperatyviomis </w:t>
      </w:r>
      <w:r w:rsidRPr="00FE2196">
        <w:t>įstatymų bei kitų teisės aktų</w:t>
      </w:r>
      <w:r w:rsidRPr="00FE2196">
        <w:rPr>
          <w:rFonts w:eastAsia="Arial"/>
        </w:rPr>
        <w:t xml:space="preserve"> nuostatomis.</w:t>
      </w:r>
    </w:p>
    <w:p w14:paraId="32EB04C3"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20.4. Susitarimas įsigalioja nuo jo sudarymo, jei Susitarime nenurodyta kitaip. Susitarimą Pirkėjas privalo paviešinti VPĮ 33 ir 86 straipsniuose nustatyta tvarka.</w:t>
      </w:r>
    </w:p>
    <w:p w14:paraId="7D226ACD"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rPr>
      </w:pPr>
      <w:r w:rsidRPr="00FE2196">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C6842FE" w14:textId="77777777" w:rsidR="008209B2" w:rsidRPr="00FE2196" w:rsidRDefault="008209B2" w:rsidP="008209B2">
      <w:pPr>
        <w:jc w:val="center"/>
        <w:rPr>
          <w:rFonts w:eastAsia="Arial"/>
          <w:b/>
          <w:bCs/>
        </w:rPr>
      </w:pPr>
    </w:p>
    <w:p w14:paraId="36DEE251" w14:textId="77777777" w:rsidR="008209B2" w:rsidRPr="00FE2196" w:rsidRDefault="008209B2" w:rsidP="008209B2">
      <w:pPr>
        <w:jc w:val="center"/>
        <w:rPr>
          <w:rFonts w:eastAsia="Arial"/>
          <w:b/>
          <w:bCs/>
        </w:rPr>
      </w:pPr>
      <w:r w:rsidRPr="00FE2196">
        <w:rPr>
          <w:rFonts w:eastAsia="Arial"/>
          <w:b/>
          <w:bCs/>
        </w:rPr>
        <w:t>21. SUTARTIES SUSTABDYMAS</w:t>
      </w:r>
    </w:p>
    <w:p w14:paraId="1F9D0150" w14:textId="77777777" w:rsidR="008209B2" w:rsidRPr="00FE2196" w:rsidRDefault="008209B2" w:rsidP="008209B2">
      <w:pPr>
        <w:jc w:val="center"/>
        <w:rPr>
          <w:rFonts w:eastAsia="Arial"/>
          <w:b/>
          <w:bCs/>
        </w:rPr>
      </w:pPr>
    </w:p>
    <w:p w14:paraId="65482344" w14:textId="77777777" w:rsidR="008209B2" w:rsidRPr="00FE2196" w:rsidRDefault="008209B2" w:rsidP="008209B2">
      <w:pPr>
        <w:tabs>
          <w:tab w:val="left" w:pos="567"/>
        </w:tabs>
        <w:jc w:val="both"/>
        <w:textAlignment w:val="baseline"/>
      </w:pPr>
      <w:r w:rsidRPr="00FE2196">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E2196">
        <w:rPr>
          <w:rFonts w:eastAsia="Arial"/>
        </w:rPr>
        <w:t>Paslaugų</w:t>
      </w:r>
      <w:r w:rsidRPr="00FE2196">
        <w:t xml:space="preserve"> (jų dalies) teikimo sustabdymą iki atitinkamų aplinkybių pasibaigimo.</w:t>
      </w:r>
    </w:p>
    <w:p w14:paraId="1B7DD34D" w14:textId="77777777" w:rsidR="008209B2" w:rsidRPr="00FE2196" w:rsidRDefault="008209B2" w:rsidP="008209B2">
      <w:pPr>
        <w:tabs>
          <w:tab w:val="left" w:pos="567"/>
        </w:tabs>
        <w:jc w:val="both"/>
        <w:textAlignment w:val="baseline"/>
      </w:pPr>
      <w:r w:rsidRPr="00FE2196">
        <w:t xml:space="preserve">21.2. </w:t>
      </w:r>
      <w:r w:rsidRPr="00FE2196">
        <w:rPr>
          <w:rFonts w:eastAsia="Arial"/>
        </w:rPr>
        <w:t>Paslaugų</w:t>
      </w:r>
      <w:r w:rsidRPr="00FE2196">
        <w:t xml:space="preserve"> (jų dalies) teikimas gali būti stabdomas esant bent vienai iš šių aplinkybių:</w:t>
      </w:r>
    </w:p>
    <w:p w14:paraId="45200485" w14:textId="77777777" w:rsidR="008209B2" w:rsidRPr="00FE2196" w:rsidRDefault="008209B2" w:rsidP="008209B2">
      <w:pPr>
        <w:tabs>
          <w:tab w:val="left" w:pos="567"/>
        </w:tabs>
        <w:jc w:val="both"/>
        <w:textAlignment w:val="baseline"/>
      </w:pPr>
      <w:r w:rsidRPr="00FE2196">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85A2A18" w14:textId="77777777" w:rsidR="008209B2" w:rsidRPr="00FE2196" w:rsidRDefault="008209B2" w:rsidP="008209B2">
      <w:pPr>
        <w:tabs>
          <w:tab w:val="left" w:pos="567"/>
        </w:tabs>
        <w:jc w:val="both"/>
        <w:textAlignment w:val="baseline"/>
      </w:pPr>
      <w:r w:rsidRPr="00FE2196">
        <w:t>21.2.2. Tiekėjas Sutartyje nurodyta tvarka negali teikti Paslaugų (pavyzdžiui, Pirkėjas dėl objektyvių priežasčių negali sudaryti techninių galimybių Paslaugų teikimui), o Tiekėjas dėl to negali vykdyti Sutarties;</w:t>
      </w:r>
    </w:p>
    <w:p w14:paraId="360DDB5F" w14:textId="77777777" w:rsidR="008209B2" w:rsidRPr="00FE2196" w:rsidRDefault="008209B2" w:rsidP="008209B2">
      <w:pPr>
        <w:tabs>
          <w:tab w:val="left" w:pos="567"/>
        </w:tabs>
        <w:jc w:val="both"/>
        <w:textAlignment w:val="baseline"/>
      </w:pPr>
      <w:r w:rsidRPr="00FE2196">
        <w:t>21.2.3. dėl nenumatytų prekių, paslaugų ir (ar) darbų, susijusių su perkamu objektu, kurių poreikis paaiškėjo tik vykdant Sutartį, įsigijimo;</w:t>
      </w:r>
    </w:p>
    <w:p w14:paraId="4CA5A0B4" w14:textId="77777777" w:rsidR="008209B2" w:rsidRPr="00FE2196" w:rsidRDefault="008209B2" w:rsidP="008209B2">
      <w:pPr>
        <w:tabs>
          <w:tab w:val="left" w:pos="567"/>
        </w:tabs>
        <w:jc w:val="both"/>
        <w:textAlignment w:val="baseline"/>
      </w:pPr>
      <w:r w:rsidRPr="00FE2196">
        <w:t>21.2.4. ne dėl Pirkėjo kaltės vėluoja kitos Pirkėjo pirkimo sutarties, turinčios tiesioginės įtakos šiai Sutarčiai, vykdymas;</w:t>
      </w:r>
    </w:p>
    <w:p w14:paraId="09130764" w14:textId="77777777" w:rsidR="008209B2" w:rsidRPr="00FE2196" w:rsidRDefault="008209B2" w:rsidP="008209B2">
      <w:pPr>
        <w:tabs>
          <w:tab w:val="left" w:pos="567"/>
        </w:tabs>
        <w:jc w:val="both"/>
        <w:textAlignment w:val="baseline"/>
      </w:pPr>
      <w:r w:rsidRPr="00FE2196">
        <w:t>21.2.5. esant įrodymais pagrįstoms kliūtims ar trukdymams, sukeltiems Tiekėjui kitų trečiųjų asmenų ne dėl Tiekėjo ne laiku ar netinkamai pagal Sutarties sąlygas ir tvarką įvykdytų sutartinių įsipareigojimų;</w:t>
      </w:r>
    </w:p>
    <w:p w14:paraId="3A0F2D51" w14:textId="77777777" w:rsidR="008209B2" w:rsidRPr="00FE2196" w:rsidRDefault="008209B2" w:rsidP="008209B2">
      <w:pPr>
        <w:tabs>
          <w:tab w:val="left" w:pos="567"/>
        </w:tabs>
        <w:jc w:val="both"/>
        <w:textAlignment w:val="baseline"/>
      </w:pPr>
      <w:r w:rsidRPr="00FE2196">
        <w:t>21.2.6. pasikeitus galiojančiam teisės aktui ar įsigaliojus naujam teisės aktui, kuris turi įtakos šios Sutarties vykdymui;</w:t>
      </w:r>
    </w:p>
    <w:p w14:paraId="734A59C9" w14:textId="77777777" w:rsidR="008209B2" w:rsidRPr="00FE2196" w:rsidRDefault="008209B2" w:rsidP="008209B2">
      <w:pPr>
        <w:tabs>
          <w:tab w:val="left" w:pos="567"/>
        </w:tabs>
        <w:jc w:val="both"/>
        <w:textAlignment w:val="baseline"/>
      </w:pPr>
      <w:r w:rsidRPr="00FE2196">
        <w:t>21.2.7. sutartinių įsipareigojimų stabdymo būtinybė atsirado dėl sustabdyto, perskirstyto, negauto ir panašiai Pirkėjo Paslaugų pirkimui skirto finansavimo arba finansavimo trūkumo;</w:t>
      </w:r>
    </w:p>
    <w:p w14:paraId="06635A4D" w14:textId="77777777" w:rsidR="008209B2" w:rsidRPr="00FE2196" w:rsidRDefault="008209B2" w:rsidP="008209B2">
      <w:pPr>
        <w:tabs>
          <w:tab w:val="left" w:pos="567"/>
        </w:tabs>
        <w:jc w:val="both"/>
        <w:textAlignment w:val="baseline"/>
      </w:pPr>
      <w:r w:rsidRPr="00FE2196">
        <w:t>21.2.8. dėl teisminių (arbitražinių) ginčų su Pirkėju ar trečiaisiais asmenimis, kurių dalykas yra tiesiogiai susijęs su Sutarties vykdymu.</w:t>
      </w:r>
    </w:p>
    <w:p w14:paraId="2C8BED34" w14:textId="77777777" w:rsidR="008209B2" w:rsidRPr="00FE2196" w:rsidRDefault="008209B2" w:rsidP="008209B2">
      <w:pPr>
        <w:tabs>
          <w:tab w:val="left" w:pos="567"/>
        </w:tabs>
        <w:jc w:val="both"/>
        <w:textAlignment w:val="baseline"/>
      </w:pPr>
      <w:r w:rsidRPr="00FE2196">
        <w:lastRenderedPageBreak/>
        <w:t xml:space="preserve">21.3. Jei </w:t>
      </w:r>
      <w:r w:rsidRPr="00FE2196">
        <w:rPr>
          <w:rFonts w:eastAsia="Arial"/>
        </w:rPr>
        <w:t>Paslaugų</w:t>
      </w:r>
      <w:r w:rsidRPr="00FE2196">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F17A455" w14:textId="77777777" w:rsidR="008209B2" w:rsidRPr="00FE2196" w:rsidRDefault="008209B2" w:rsidP="008209B2">
      <w:pPr>
        <w:tabs>
          <w:tab w:val="left" w:pos="567"/>
        </w:tabs>
        <w:jc w:val="both"/>
        <w:textAlignment w:val="baseline"/>
      </w:pPr>
      <w:r w:rsidRPr="00FE2196">
        <w:t xml:space="preserve">21.4. Jei </w:t>
      </w:r>
      <w:r w:rsidRPr="00FE2196">
        <w:rPr>
          <w:rFonts w:eastAsia="Arial"/>
        </w:rPr>
        <w:t>Paslaugų</w:t>
      </w:r>
      <w:r w:rsidRPr="00FE2196">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9080C73" w14:textId="77777777" w:rsidR="008209B2" w:rsidRPr="00FE2196" w:rsidRDefault="008209B2" w:rsidP="008209B2">
      <w:pPr>
        <w:tabs>
          <w:tab w:val="left" w:pos="567"/>
        </w:tabs>
        <w:jc w:val="both"/>
        <w:textAlignment w:val="baseline"/>
      </w:pPr>
      <w:r w:rsidRPr="00FE2196">
        <w:t>21.5. Sutartinių įsipareigojimų vykdymas gali būti stabdomas tik Sutarties galiojimo laikotarpiu tokia tvarka:</w:t>
      </w:r>
    </w:p>
    <w:p w14:paraId="64D25AC3" w14:textId="77777777" w:rsidR="008209B2" w:rsidRPr="00FE2196" w:rsidRDefault="008209B2" w:rsidP="008209B2">
      <w:pPr>
        <w:tabs>
          <w:tab w:val="left" w:pos="567"/>
        </w:tabs>
        <w:jc w:val="both"/>
        <w:textAlignment w:val="baseline"/>
      </w:pPr>
      <w:r w:rsidRPr="00FE2196">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4F0D383" w14:textId="77777777" w:rsidR="008209B2" w:rsidRPr="00FE2196" w:rsidRDefault="008209B2" w:rsidP="008209B2">
      <w:pPr>
        <w:jc w:val="both"/>
      </w:pPr>
      <w:r w:rsidRPr="00FE2196">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5EF3F46" w14:textId="77777777" w:rsidR="008209B2" w:rsidRPr="00FE2196" w:rsidRDefault="008209B2" w:rsidP="008209B2">
      <w:pPr>
        <w:jc w:val="both"/>
      </w:pPr>
      <w:r w:rsidRPr="00FE2196">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65B55D7" w14:textId="77777777" w:rsidR="008209B2" w:rsidRPr="00FE2196" w:rsidRDefault="008209B2" w:rsidP="008209B2">
      <w:pPr>
        <w:jc w:val="both"/>
      </w:pPr>
      <w:r w:rsidRPr="00FE2196">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8F90B26" w14:textId="77777777" w:rsidR="008209B2" w:rsidRPr="00FE2196" w:rsidRDefault="008209B2" w:rsidP="008209B2">
      <w:pPr>
        <w:jc w:val="both"/>
      </w:pPr>
      <w:r w:rsidRPr="00FE2196">
        <w:t>21.7. Sutartinių įsipareigojimų vykdymas sustabdomas ne ilgesniam kaip konkrečios, pagrįstos aplinkybės egzistavimo laikotarpiui.</w:t>
      </w:r>
    </w:p>
    <w:p w14:paraId="552D75D0" w14:textId="77777777" w:rsidR="008209B2" w:rsidRPr="00FE2196" w:rsidRDefault="008209B2" w:rsidP="008209B2">
      <w:pPr>
        <w:tabs>
          <w:tab w:val="left" w:pos="567"/>
        </w:tabs>
        <w:jc w:val="both"/>
        <w:textAlignment w:val="baseline"/>
      </w:pPr>
      <w:r w:rsidRPr="00FE2196">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C0D9191" w14:textId="77777777" w:rsidR="008209B2" w:rsidRPr="00FE2196" w:rsidRDefault="008209B2" w:rsidP="008209B2">
      <w:pPr>
        <w:tabs>
          <w:tab w:val="left" w:pos="567"/>
        </w:tabs>
        <w:jc w:val="both"/>
        <w:textAlignment w:val="baseline"/>
      </w:pPr>
      <w:r w:rsidRPr="00FE2196">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w:t>
      </w:r>
      <w:r w:rsidRPr="00FE2196">
        <w:lastRenderedPageBreak/>
        <w:t>nurodytas sustabdymo terminas, Šalys Sutartyje numatytų prievolių įvykdymo terminų atnaujinimo datą įformina raštu.</w:t>
      </w:r>
    </w:p>
    <w:p w14:paraId="3F963BD2" w14:textId="77777777" w:rsidR="008209B2" w:rsidRPr="00FE2196" w:rsidRDefault="008209B2" w:rsidP="008209B2">
      <w:pPr>
        <w:tabs>
          <w:tab w:val="left" w:pos="567"/>
        </w:tabs>
        <w:jc w:val="both"/>
        <w:textAlignment w:val="baseline"/>
      </w:pPr>
      <w:r w:rsidRPr="00FE2196">
        <w:t>21.10. Atnaujinus Sutarties vykdymą, neįvykdytų prievolių (jų dalies) įvykdymo terminai ir Sutarties galiojimas nukeliami tokiam terminui, kiek buvo likę laiko jų įvykdymui (Sutarties galiojimui) jų sustabdymo metu.</w:t>
      </w:r>
    </w:p>
    <w:p w14:paraId="0181C075" w14:textId="77777777" w:rsidR="008209B2" w:rsidRPr="00FE2196" w:rsidRDefault="008209B2" w:rsidP="008209B2">
      <w:pPr>
        <w:tabs>
          <w:tab w:val="left" w:pos="567"/>
        </w:tabs>
        <w:jc w:val="both"/>
        <w:textAlignment w:val="baseline"/>
      </w:pPr>
      <w:r w:rsidRPr="00FE2196">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9C101D2" w14:textId="77777777" w:rsidR="008209B2" w:rsidRPr="00FE2196" w:rsidRDefault="008209B2" w:rsidP="008209B2">
      <w:pPr>
        <w:jc w:val="center"/>
        <w:rPr>
          <w:b/>
          <w:bCs/>
        </w:rPr>
      </w:pPr>
    </w:p>
    <w:p w14:paraId="2C6FD3C5" w14:textId="77777777" w:rsidR="008209B2" w:rsidRPr="00FE2196" w:rsidRDefault="008209B2" w:rsidP="008209B2">
      <w:pPr>
        <w:jc w:val="center"/>
        <w:rPr>
          <w:rFonts w:eastAsia="Arial"/>
          <w:b/>
          <w:bCs/>
        </w:rPr>
      </w:pPr>
      <w:r w:rsidRPr="00FE2196">
        <w:rPr>
          <w:rFonts w:eastAsia="Arial"/>
          <w:b/>
          <w:bCs/>
        </w:rPr>
        <w:t>22. SUTARTIES NUTRAUKIMAS</w:t>
      </w:r>
    </w:p>
    <w:p w14:paraId="591C02E2" w14:textId="77777777" w:rsidR="008209B2" w:rsidRPr="00FE2196" w:rsidRDefault="008209B2" w:rsidP="008209B2">
      <w:pPr>
        <w:jc w:val="center"/>
        <w:rPr>
          <w:rFonts w:eastAsia="Arial"/>
          <w:b/>
          <w:bCs/>
        </w:rPr>
      </w:pPr>
    </w:p>
    <w:p w14:paraId="22A77B89" w14:textId="77777777" w:rsidR="008209B2" w:rsidRPr="00FE2196" w:rsidRDefault="008209B2" w:rsidP="008209B2">
      <w:pPr>
        <w:tabs>
          <w:tab w:val="left" w:pos="567"/>
          <w:tab w:val="left" w:pos="851"/>
          <w:tab w:val="left" w:pos="992"/>
          <w:tab w:val="left" w:pos="1134"/>
        </w:tabs>
        <w:jc w:val="both"/>
        <w:rPr>
          <w:rFonts w:eastAsia="Cambria"/>
          <w:b/>
          <w:bCs/>
        </w:rPr>
      </w:pPr>
      <w:r w:rsidRPr="00FE2196">
        <w:rPr>
          <w:rFonts w:eastAsia="Cambria"/>
        </w:rPr>
        <w:t>Sutartis gali būti nutraukiama VPĮ 90 straipsnyje ir Sutartyje numatytais atvejais, įskaitant galimybę nutraukti Sutartį Šalių susitarimu.</w:t>
      </w:r>
    </w:p>
    <w:p w14:paraId="0E3AEBAC" w14:textId="77777777" w:rsidR="008209B2" w:rsidRPr="00FE2196" w:rsidRDefault="008209B2" w:rsidP="008209B2">
      <w:pPr>
        <w:jc w:val="center"/>
        <w:rPr>
          <w:rFonts w:eastAsia="Cambria"/>
          <w:b/>
          <w:bCs/>
        </w:rPr>
      </w:pPr>
    </w:p>
    <w:p w14:paraId="056FE21B" w14:textId="77777777" w:rsidR="008209B2" w:rsidRPr="00FE2196" w:rsidRDefault="008209B2" w:rsidP="008209B2">
      <w:pPr>
        <w:jc w:val="center"/>
        <w:rPr>
          <w:rFonts w:eastAsia="Arial"/>
          <w:b/>
          <w:bCs/>
        </w:rPr>
      </w:pPr>
      <w:r w:rsidRPr="00FE2196">
        <w:rPr>
          <w:rFonts w:eastAsia="Arial"/>
          <w:b/>
          <w:bCs/>
        </w:rPr>
        <w:t>22.1. Pretenzijos dėl Sutarties pažeidimų</w:t>
      </w:r>
    </w:p>
    <w:p w14:paraId="3041D743" w14:textId="77777777" w:rsidR="008209B2" w:rsidRPr="00FE2196" w:rsidRDefault="008209B2" w:rsidP="008209B2">
      <w:pPr>
        <w:jc w:val="center"/>
        <w:rPr>
          <w:rFonts w:eastAsia="Arial"/>
          <w:b/>
          <w:bCs/>
        </w:rPr>
      </w:pPr>
    </w:p>
    <w:p w14:paraId="68EBFAAE" w14:textId="77777777" w:rsidR="008209B2" w:rsidRPr="00FE2196" w:rsidRDefault="008209B2" w:rsidP="008209B2">
      <w:pPr>
        <w:tabs>
          <w:tab w:val="left" w:pos="567"/>
        </w:tabs>
        <w:jc w:val="both"/>
        <w:textAlignment w:val="baseline"/>
      </w:pPr>
      <w:r w:rsidRPr="00FE2196">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FFCE125" w14:textId="77777777" w:rsidR="008209B2" w:rsidRPr="00FE2196" w:rsidRDefault="008209B2" w:rsidP="008209B2">
      <w:pPr>
        <w:tabs>
          <w:tab w:val="left" w:pos="567"/>
        </w:tabs>
        <w:jc w:val="both"/>
        <w:textAlignment w:val="baseline"/>
      </w:pPr>
      <w:r w:rsidRPr="00FE2196">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E2196">
        <w:rPr>
          <w:bCs/>
        </w:rPr>
        <w:t xml:space="preserve"> </w:t>
      </w:r>
      <w:r w:rsidRPr="00FE2196">
        <w:t>Tiekėjo teisė siūlyti kitą terminą nelaikoma Pirkėjo pareiga tą terminą priimti. Pretenziją gavusios Šalies pasiūlytasis terminas pakeičia terminą, nurodytą pretenzijoje, tik jeigu kita Šalis jį patvirtina.</w:t>
      </w:r>
    </w:p>
    <w:p w14:paraId="63560C8D" w14:textId="77777777" w:rsidR="008209B2" w:rsidRPr="00FE2196" w:rsidRDefault="008209B2" w:rsidP="008209B2">
      <w:pPr>
        <w:jc w:val="center"/>
        <w:rPr>
          <w:b/>
          <w:bCs/>
        </w:rPr>
      </w:pPr>
    </w:p>
    <w:p w14:paraId="772C5B54" w14:textId="77777777" w:rsidR="008209B2" w:rsidRPr="00FE2196" w:rsidRDefault="008209B2" w:rsidP="008209B2">
      <w:pPr>
        <w:jc w:val="center"/>
        <w:rPr>
          <w:rFonts w:eastAsia="Arial"/>
          <w:b/>
          <w:bCs/>
        </w:rPr>
      </w:pPr>
      <w:r w:rsidRPr="00FE2196">
        <w:rPr>
          <w:rFonts w:eastAsia="Arial"/>
          <w:b/>
          <w:bCs/>
        </w:rPr>
        <w:t>22.2. Sutarties nutraukimas Pirkėjo iniciatyva</w:t>
      </w:r>
    </w:p>
    <w:p w14:paraId="7BB8AB1C" w14:textId="77777777" w:rsidR="008209B2" w:rsidRPr="00FE2196" w:rsidRDefault="008209B2" w:rsidP="008209B2">
      <w:pPr>
        <w:jc w:val="center"/>
        <w:rPr>
          <w:rFonts w:eastAsia="Arial"/>
          <w:b/>
          <w:bCs/>
        </w:rPr>
      </w:pPr>
    </w:p>
    <w:p w14:paraId="76894C47" w14:textId="77777777" w:rsidR="008209B2" w:rsidRPr="00FE2196" w:rsidRDefault="008209B2" w:rsidP="008209B2">
      <w:pPr>
        <w:tabs>
          <w:tab w:val="left" w:pos="567"/>
        </w:tabs>
        <w:jc w:val="both"/>
        <w:textAlignment w:val="baseline"/>
      </w:pPr>
      <w:r w:rsidRPr="00FE2196">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C402A6B" w14:textId="77777777" w:rsidR="008209B2" w:rsidRPr="00FE2196" w:rsidRDefault="008209B2" w:rsidP="008209B2">
      <w:pPr>
        <w:tabs>
          <w:tab w:val="left" w:pos="567"/>
        </w:tabs>
        <w:jc w:val="both"/>
        <w:textAlignment w:val="baseline"/>
      </w:pPr>
      <w:r w:rsidRPr="00FE2196">
        <w:lastRenderedPageBreak/>
        <w:t>22.2.2. Pirkėjas turi teisę vienašališkai nutraukti Sutartį ar jos dalį raštu įspėjęs Tiekėją prieš ne trumpesnį nei 10 (dešimties) dienų terminą, jeigu:</w:t>
      </w:r>
    </w:p>
    <w:p w14:paraId="14A810A2" w14:textId="77777777" w:rsidR="008209B2" w:rsidRPr="00FE2196" w:rsidRDefault="008209B2" w:rsidP="008209B2">
      <w:pPr>
        <w:tabs>
          <w:tab w:val="left" w:pos="567"/>
        </w:tabs>
        <w:jc w:val="both"/>
        <w:textAlignment w:val="baseline"/>
      </w:pPr>
      <w:r w:rsidRPr="00FE2196">
        <w:t>22.2.2.1. Tiekėjui yra iškelta bankroto byla, pradėtas bankroto procesas ne teismo tvarka, jis tampa nemokus arba yra nemokumo tikimybė, sustabdo ūkinę veiklą ar susidaro</w:t>
      </w:r>
      <w:r w:rsidRPr="00FE2196">
        <w:rPr>
          <w:bCs/>
        </w:rPr>
        <w:t xml:space="preserve"> </w:t>
      </w:r>
      <w:r w:rsidRPr="00FE2196">
        <w:t>įstatymuose ir kituose teisės aktuose nustatyta tvarka analogiška situacija</w:t>
      </w:r>
      <w:r w:rsidRPr="00FE2196">
        <w:rPr>
          <w:shd w:val="clear" w:color="auto" w:fill="FFFFFF"/>
        </w:rPr>
        <w:t>;</w:t>
      </w:r>
    </w:p>
    <w:p w14:paraId="0E92CE74" w14:textId="77777777" w:rsidR="008209B2" w:rsidRPr="00FE2196" w:rsidRDefault="008209B2" w:rsidP="008209B2">
      <w:pPr>
        <w:tabs>
          <w:tab w:val="left" w:pos="567"/>
        </w:tabs>
        <w:jc w:val="both"/>
      </w:pPr>
      <w:r w:rsidRPr="00FE2196">
        <w:t>22.2.2.2. Tiekėjo padėtis pasikeičia ir jis atitinka pirkimo dokumentuose nustatytą pašalinimo pagrindą;</w:t>
      </w:r>
    </w:p>
    <w:p w14:paraId="3106E313" w14:textId="77777777" w:rsidR="008209B2" w:rsidRPr="00FE2196" w:rsidRDefault="008209B2" w:rsidP="008209B2">
      <w:pPr>
        <w:tabs>
          <w:tab w:val="left" w:pos="567"/>
        </w:tabs>
        <w:jc w:val="both"/>
        <w:textAlignment w:val="baseline"/>
      </w:pPr>
      <w:r w:rsidRPr="00FE2196">
        <w:t>22.2.2.3. pasikeičia teisės aktai, susiję su Sutarties objektu, Sutarties vykdymu, ar su Pirkėjo vykdoma veikla, kuriai buvo sudaryta Sutartis, ir dėl tokių pakeitimų Pirkėjas nusprendžia nutraukti Sutartį;</w:t>
      </w:r>
    </w:p>
    <w:p w14:paraId="70422CD0" w14:textId="77777777" w:rsidR="008209B2" w:rsidRPr="00FE2196" w:rsidRDefault="008209B2" w:rsidP="008209B2">
      <w:pPr>
        <w:tabs>
          <w:tab w:val="left" w:pos="567"/>
        </w:tabs>
        <w:jc w:val="both"/>
        <w:textAlignment w:val="baseline"/>
      </w:pPr>
      <w:r w:rsidRPr="00FE2196">
        <w:t>22.2.2.4. Pirkėjas nusprendžia nebevykdyti veiklos, kurios vykdymui Sutartimi įsigyjamos Paslaugos ir Sutarties poreikis išnyksta;</w:t>
      </w:r>
    </w:p>
    <w:p w14:paraId="35BE0A65" w14:textId="77777777" w:rsidR="008209B2" w:rsidRPr="00FE2196" w:rsidRDefault="008209B2" w:rsidP="008209B2">
      <w:pPr>
        <w:tabs>
          <w:tab w:val="left" w:pos="567"/>
        </w:tabs>
        <w:jc w:val="both"/>
        <w:textAlignment w:val="baseline"/>
      </w:pPr>
      <w:r w:rsidRPr="00FE2196">
        <w:t>22.2.2.5. Pirkėjo valdymo organas priima sprendimą, dėl kurio Sutarties poreikis išnyksta;</w:t>
      </w:r>
    </w:p>
    <w:p w14:paraId="56A18EA5" w14:textId="77777777" w:rsidR="008209B2" w:rsidRPr="00FE2196" w:rsidRDefault="008209B2" w:rsidP="008209B2">
      <w:pPr>
        <w:tabs>
          <w:tab w:val="left" w:pos="567"/>
        </w:tabs>
        <w:jc w:val="both"/>
        <w:textAlignment w:val="baseline"/>
      </w:pPr>
      <w:r w:rsidRPr="00FE2196">
        <w:t>22.2.2.6. pasikeičia (pablogėja) Pirkėjo finansinė padėtis ar Pirkėjas negauna arba netenka finansavimo ir dėl šios priežasties nusprendžia nutraukti Sutartį;</w:t>
      </w:r>
    </w:p>
    <w:p w14:paraId="0EEA3480" w14:textId="77777777" w:rsidR="008209B2" w:rsidRPr="00FE2196" w:rsidRDefault="008209B2" w:rsidP="008209B2">
      <w:pPr>
        <w:tabs>
          <w:tab w:val="left" w:pos="567"/>
        </w:tabs>
        <w:jc w:val="both"/>
        <w:textAlignment w:val="baseline"/>
      </w:pPr>
      <w:r w:rsidRPr="00FE2196">
        <w:t>22.2.2.7. keičiasi Pirkėjo organizacinė struktūra – juridinis statusas, pobūdis ar valdymo struktūra ir tai gali turėti įtakos tinkamam Sutarties įvykdymui arba Sutarties poreikiui;</w:t>
      </w:r>
    </w:p>
    <w:p w14:paraId="49ECBCD6" w14:textId="77777777" w:rsidR="008209B2" w:rsidRPr="00FE2196" w:rsidRDefault="008209B2" w:rsidP="008209B2">
      <w:pPr>
        <w:tabs>
          <w:tab w:val="left" w:pos="567"/>
        </w:tabs>
        <w:jc w:val="both"/>
        <w:textAlignment w:val="baseline"/>
      </w:pPr>
      <w:r w:rsidRPr="00FE2196">
        <w:t xml:space="preserve">22.2.2.8. nebelieka perkamų </w:t>
      </w:r>
      <w:r w:rsidRPr="00FE2196">
        <w:rPr>
          <w:rFonts w:eastAsia="Arial"/>
        </w:rPr>
        <w:t>Paslaugų</w:t>
      </w:r>
      <w:r w:rsidRPr="00FE2196">
        <w:t xml:space="preserve"> poreikio;</w:t>
      </w:r>
    </w:p>
    <w:p w14:paraId="1A152946" w14:textId="77777777" w:rsidR="008209B2" w:rsidRPr="00FE2196" w:rsidRDefault="008209B2" w:rsidP="008209B2">
      <w:pPr>
        <w:tabs>
          <w:tab w:val="left" w:pos="567"/>
        </w:tabs>
        <w:jc w:val="both"/>
        <w:textAlignment w:val="baseline"/>
      </w:pPr>
      <w:r w:rsidRPr="00FE2196">
        <w:t>22.2.2.9. Pirkėjas iš pirkimų priežiūrą atliekančių institucijų gauna nurodymą ar rekomendaciją nutraukti Sutartį;</w:t>
      </w:r>
    </w:p>
    <w:p w14:paraId="38DD1981" w14:textId="77777777" w:rsidR="008209B2" w:rsidRPr="00FE2196" w:rsidRDefault="008209B2" w:rsidP="008209B2">
      <w:pPr>
        <w:tabs>
          <w:tab w:val="left" w:pos="567"/>
        </w:tabs>
        <w:jc w:val="both"/>
        <w:textAlignment w:val="baseline"/>
      </w:pPr>
      <w:r w:rsidRPr="00FE2196">
        <w:t>22.2.2.10. Tiekėjas vėluoja pateikti Sutarties įvykdymo užtikrinimo pratęsimą ilgiau kaip 10 (dešimt) darbo dienų nuo paskutinio Sutarties įvykdymo užtikrinimo galiojimo termino pabaigos arba atsisako jį pateikti;</w:t>
      </w:r>
    </w:p>
    <w:p w14:paraId="152830C0" w14:textId="77777777" w:rsidR="008209B2" w:rsidRPr="00FE2196" w:rsidRDefault="008209B2" w:rsidP="008209B2">
      <w:pPr>
        <w:tabs>
          <w:tab w:val="left" w:pos="567"/>
        </w:tabs>
        <w:jc w:val="both"/>
        <w:textAlignment w:val="baseline"/>
        <w:rPr>
          <w:rFonts w:eastAsia="Arial"/>
        </w:rPr>
      </w:pPr>
      <w:r w:rsidRPr="00FE2196">
        <w:t>22.2.2.11.</w:t>
      </w:r>
      <w:r w:rsidRPr="00FE2196">
        <w:rPr>
          <w:rFonts w:eastAsia="Arial"/>
        </w:rPr>
        <w:t xml:space="preserve"> Tiekėjas atsisako pašalinti arba nepašalina Paslaugų trūkumų per Pirkėjo nustatytus protingus terminus;</w:t>
      </w:r>
    </w:p>
    <w:p w14:paraId="41E2E2C8" w14:textId="77777777" w:rsidR="008209B2" w:rsidRPr="00FE2196" w:rsidRDefault="008209B2" w:rsidP="008209B2">
      <w:pPr>
        <w:tabs>
          <w:tab w:val="left" w:pos="567"/>
        </w:tabs>
        <w:jc w:val="both"/>
        <w:textAlignment w:val="baseline"/>
      </w:pPr>
      <w:r w:rsidRPr="00FE2196">
        <w:t>22.2.2.12. Tiekėjas pažeidžia Sutartį arba įstatymus bei kitus teisės aktus ir per Pirkėjo rašytinėje pretenzijoje nurodytą terminą neištaiso pažeidimo;</w:t>
      </w:r>
    </w:p>
    <w:p w14:paraId="3822F2DD" w14:textId="77777777" w:rsidR="008209B2" w:rsidRPr="00FE2196" w:rsidRDefault="008209B2" w:rsidP="008209B2">
      <w:pPr>
        <w:tabs>
          <w:tab w:val="left" w:pos="567"/>
        </w:tabs>
        <w:jc w:val="both"/>
        <w:textAlignment w:val="baseline"/>
        <w:rPr>
          <w:iCs/>
        </w:rPr>
      </w:pPr>
      <w:r w:rsidRPr="00FE2196">
        <w:t xml:space="preserve">22.2.2.13. </w:t>
      </w:r>
      <w:r w:rsidRPr="00FE2196">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FCBEAD1" w14:textId="77777777" w:rsidR="008209B2" w:rsidRPr="00FE2196" w:rsidRDefault="008209B2" w:rsidP="008209B2">
      <w:pPr>
        <w:tabs>
          <w:tab w:val="left" w:pos="567"/>
        </w:tabs>
        <w:jc w:val="both"/>
        <w:textAlignment w:val="baseline"/>
        <w:rPr>
          <w:iCs/>
        </w:rPr>
      </w:pPr>
      <w:r w:rsidRPr="00FE2196">
        <w:rPr>
          <w:iCs/>
        </w:rPr>
        <w:t>22.2.2.14. paaiškėja VPĮ 37 straipsnio 8 dalyje ir (ar) 47 straipsnio 8 dalyje nurodytos aplinkybės.</w:t>
      </w:r>
    </w:p>
    <w:p w14:paraId="3CFC284C" w14:textId="77777777" w:rsidR="008209B2" w:rsidRPr="00FE2196" w:rsidRDefault="008209B2" w:rsidP="008209B2">
      <w:pPr>
        <w:tabs>
          <w:tab w:val="left" w:pos="567"/>
        </w:tabs>
        <w:jc w:val="both"/>
        <w:textAlignment w:val="baseline"/>
      </w:pPr>
      <w:r w:rsidRPr="00FE2196">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0A2B351" w14:textId="77777777" w:rsidR="008209B2" w:rsidRPr="00FE2196" w:rsidRDefault="008209B2" w:rsidP="008209B2">
      <w:pPr>
        <w:tabs>
          <w:tab w:val="left" w:pos="567"/>
        </w:tabs>
        <w:jc w:val="both"/>
        <w:textAlignment w:val="baseline"/>
      </w:pPr>
      <w:r w:rsidRPr="00FE2196">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CC5FDBE" w14:textId="77777777" w:rsidR="008209B2" w:rsidRPr="00FE2196" w:rsidRDefault="008209B2" w:rsidP="008209B2">
      <w:pPr>
        <w:tabs>
          <w:tab w:val="left" w:pos="567"/>
        </w:tabs>
        <w:jc w:val="both"/>
        <w:textAlignment w:val="baseline"/>
      </w:pPr>
      <w:r w:rsidRPr="00FE2196">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2A461A1" w14:textId="77777777" w:rsidR="008209B2" w:rsidRPr="00FE2196" w:rsidRDefault="008209B2" w:rsidP="008209B2">
      <w:pPr>
        <w:tabs>
          <w:tab w:val="left" w:pos="567"/>
        </w:tabs>
        <w:jc w:val="both"/>
        <w:textAlignment w:val="baseline"/>
      </w:pPr>
      <w:r w:rsidRPr="00FE2196">
        <w:t>22.2.6. Pirkėjas turi teisę vienašališkai nutraukti Sutartį ir kitais Specialiosiose sąlygose (jei taikoma) ir įstatymuose bei kituose teisės aktuose įtvirtintais atvejais.</w:t>
      </w:r>
    </w:p>
    <w:p w14:paraId="77421DD9" w14:textId="77777777" w:rsidR="008209B2" w:rsidRPr="00FE2196" w:rsidRDefault="008209B2" w:rsidP="008209B2">
      <w:pPr>
        <w:tabs>
          <w:tab w:val="left" w:pos="567"/>
        </w:tabs>
        <w:jc w:val="both"/>
        <w:textAlignment w:val="baseline"/>
      </w:pPr>
      <w:r w:rsidRPr="00FE2196">
        <w:t>22.2.7. Sutartis laikoma nutraukta kitą dieną po to, kai pasibaigia įspėjimo apie Sutarties nutraukimą terminas.</w:t>
      </w:r>
    </w:p>
    <w:p w14:paraId="3E800F29" w14:textId="77777777" w:rsidR="008209B2" w:rsidRPr="00FE2196" w:rsidRDefault="008209B2" w:rsidP="008209B2">
      <w:pPr>
        <w:tabs>
          <w:tab w:val="left" w:pos="567"/>
        </w:tabs>
        <w:jc w:val="both"/>
        <w:textAlignment w:val="baseline"/>
      </w:pPr>
      <w:r w:rsidRPr="00FE2196">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1D27614" w14:textId="77777777" w:rsidR="008209B2" w:rsidRPr="00FE2196" w:rsidRDefault="008209B2" w:rsidP="008209B2">
      <w:pPr>
        <w:tabs>
          <w:tab w:val="left" w:pos="567"/>
        </w:tabs>
        <w:jc w:val="both"/>
        <w:textAlignment w:val="baseline"/>
        <w:rPr>
          <w:b/>
          <w:bCs/>
        </w:rPr>
      </w:pPr>
    </w:p>
    <w:p w14:paraId="1208C379"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center"/>
        <w:rPr>
          <w:rFonts w:eastAsia="Arial"/>
          <w:b/>
          <w:bCs/>
        </w:rPr>
      </w:pPr>
      <w:r w:rsidRPr="00FE2196">
        <w:rPr>
          <w:rFonts w:eastAsia="Arial"/>
          <w:b/>
          <w:bCs/>
        </w:rPr>
        <w:t>22.3. Sutarties nutraukimas Tiekėjo iniciatyva</w:t>
      </w:r>
    </w:p>
    <w:p w14:paraId="753FA324" w14:textId="77777777" w:rsidR="008209B2" w:rsidRPr="00FE2196" w:rsidRDefault="008209B2" w:rsidP="008209B2">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5628009" w14:textId="77777777" w:rsidR="008209B2" w:rsidRPr="00FE2196" w:rsidRDefault="008209B2" w:rsidP="008209B2">
      <w:pPr>
        <w:tabs>
          <w:tab w:val="left" w:pos="567"/>
        </w:tabs>
        <w:jc w:val="both"/>
        <w:textAlignment w:val="baseline"/>
      </w:pPr>
      <w:r w:rsidRPr="00FE2196">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ED698BC" w14:textId="77777777" w:rsidR="008209B2" w:rsidRPr="00FE2196" w:rsidRDefault="008209B2" w:rsidP="008209B2">
      <w:pPr>
        <w:tabs>
          <w:tab w:val="left" w:pos="567"/>
        </w:tabs>
        <w:jc w:val="both"/>
        <w:textAlignment w:val="baseline"/>
      </w:pPr>
      <w:r w:rsidRPr="00FE2196">
        <w:t>22.3.2. Tiekėjas turi teisę vienašališkai nutraukti Sutartį, įspėjęs Pirkėją raštu prieš ne trumpesnį nei 10 (dešimties) dienų terminą, jeigu:</w:t>
      </w:r>
    </w:p>
    <w:p w14:paraId="19AE385E" w14:textId="77777777" w:rsidR="008209B2" w:rsidRPr="00FE2196" w:rsidRDefault="008209B2" w:rsidP="008209B2">
      <w:pPr>
        <w:tabs>
          <w:tab w:val="left" w:pos="567"/>
        </w:tabs>
        <w:jc w:val="both"/>
        <w:textAlignment w:val="baseline"/>
      </w:pPr>
      <w:r w:rsidRPr="00FE2196">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BB54058" w14:textId="77777777" w:rsidR="008209B2" w:rsidRPr="00FE2196" w:rsidRDefault="008209B2" w:rsidP="008209B2">
      <w:pPr>
        <w:tabs>
          <w:tab w:val="left" w:pos="567"/>
        </w:tabs>
        <w:jc w:val="both"/>
        <w:textAlignment w:val="baseline"/>
      </w:pPr>
      <w:r w:rsidRPr="00FE2196">
        <w:t>22.3.2.2. Pirkėjas pažeidžia Sutartį arba įstatymus bei kitus teisės aktus ir per Tiekėjo rašytinėje pretenzijoje nurodytą terminą neištaiso pažeidimo, išskyrus Bendrųjų sąlygų 22.3.1 punkte nustatytą atvejį.</w:t>
      </w:r>
    </w:p>
    <w:p w14:paraId="037253C7" w14:textId="77777777" w:rsidR="008209B2" w:rsidRPr="00FE2196" w:rsidRDefault="008209B2" w:rsidP="008209B2">
      <w:pPr>
        <w:tabs>
          <w:tab w:val="left" w:pos="567"/>
        </w:tabs>
        <w:jc w:val="both"/>
        <w:textAlignment w:val="baseline"/>
      </w:pPr>
      <w:r w:rsidRPr="00FE2196">
        <w:lastRenderedPageBreak/>
        <w:t>22.3.3. Jeigu Bendrųjų sąlygų 22.3.1 punkte nurodytos aplinkybės yra susijusios tik su atskira dalimi arba atskiru Susitarimu, Tiekėjas turi teisę nutraukti Sutartį tik tos dalies atžvilgiu arba nutraukti tik tokį Susitarimą.</w:t>
      </w:r>
    </w:p>
    <w:p w14:paraId="5404AAAB" w14:textId="77777777" w:rsidR="008209B2" w:rsidRPr="00FE2196" w:rsidRDefault="008209B2" w:rsidP="008209B2">
      <w:pPr>
        <w:tabs>
          <w:tab w:val="left" w:pos="567"/>
        </w:tabs>
        <w:jc w:val="both"/>
        <w:textAlignment w:val="baseline"/>
      </w:pPr>
      <w:r w:rsidRPr="00FE2196">
        <w:t>22.3.4. Tiekėjas turi teisę vienašališkai nutraukti Sutartį ir kitais įstatymuose bei kituose teisės aktuose įtvirtintais atvejais.</w:t>
      </w:r>
    </w:p>
    <w:p w14:paraId="521456DC" w14:textId="77777777" w:rsidR="008209B2" w:rsidRPr="00FE2196" w:rsidRDefault="008209B2" w:rsidP="008209B2">
      <w:pPr>
        <w:tabs>
          <w:tab w:val="left" w:pos="567"/>
        </w:tabs>
        <w:jc w:val="both"/>
        <w:textAlignment w:val="baseline"/>
        <w:rPr>
          <w:szCs w:val="24"/>
        </w:rPr>
      </w:pPr>
      <w:r w:rsidRPr="00FE2196">
        <w:t xml:space="preserve">22.3.5. </w:t>
      </w:r>
      <w:r w:rsidRPr="00FE2196">
        <w:rPr>
          <w:szCs w:val="24"/>
        </w:rPr>
        <w:t xml:space="preserve">Jei Sutartis nutraukiama </w:t>
      </w:r>
      <w:r w:rsidRPr="00FE2196">
        <w:t xml:space="preserve">dėl Pirkėjo esminio Sutarties pažeidimo </w:t>
      </w:r>
      <w:r w:rsidRPr="00FE2196">
        <w:rPr>
          <w:szCs w:val="24"/>
        </w:rPr>
        <w:t>ar Pirkėjui nepagrįstai nutraukus Sutarties vykdymą ne Sutartyje nustatyta tvarka, Pirkėjas įsipareigoja sumokėti Tiekėjui Specialiosiose sąlygose nurodyto dydžio baudą ir atlyginti nuostolius, susijusius su Sutarties nutraukimu.</w:t>
      </w:r>
    </w:p>
    <w:p w14:paraId="71550F9C" w14:textId="77777777" w:rsidR="008209B2" w:rsidRPr="00FE2196" w:rsidRDefault="008209B2" w:rsidP="008209B2">
      <w:pPr>
        <w:tabs>
          <w:tab w:val="left" w:pos="567"/>
        </w:tabs>
        <w:jc w:val="both"/>
        <w:textAlignment w:val="baseline"/>
      </w:pPr>
      <w:r w:rsidRPr="00FE2196">
        <w:t>.3.6. Sutartis laikoma nutraukta kitą dieną po to, kai pasibaigia įspėjimo apie Sutarties nutraukimą terminas.</w:t>
      </w:r>
    </w:p>
    <w:p w14:paraId="6744BDC5" w14:textId="77777777" w:rsidR="008209B2" w:rsidRPr="00FE2196" w:rsidRDefault="008209B2" w:rsidP="008209B2">
      <w:pPr>
        <w:tabs>
          <w:tab w:val="left" w:pos="567"/>
        </w:tabs>
        <w:jc w:val="both"/>
        <w:textAlignment w:val="baseline"/>
      </w:pPr>
      <w:r w:rsidRPr="00FE2196">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3311032" w14:textId="77777777" w:rsidR="008209B2" w:rsidRPr="00FE2196" w:rsidRDefault="008209B2" w:rsidP="008209B2">
      <w:pPr>
        <w:jc w:val="center"/>
        <w:rPr>
          <w:b/>
          <w:bCs/>
        </w:rPr>
      </w:pPr>
    </w:p>
    <w:p w14:paraId="1C474201" w14:textId="77777777" w:rsidR="008209B2" w:rsidRPr="00FE2196" w:rsidRDefault="008209B2" w:rsidP="008209B2">
      <w:pPr>
        <w:jc w:val="center"/>
        <w:rPr>
          <w:rFonts w:eastAsia="Arial"/>
          <w:b/>
          <w:bCs/>
        </w:rPr>
      </w:pPr>
      <w:r w:rsidRPr="00FE2196">
        <w:rPr>
          <w:rFonts w:eastAsia="Arial"/>
          <w:b/>
          <w:bCs/>
        </w:rPr>
        <w:t>22.4. Šalių teisės ir pareigos Sutarties nutraukimo atveju</w:t>
      </w:r>
    </w:p>
    <w:p w14:paraId="74BBF328" w14:textId="77777777" w:rsidR="008209B2" w:rsidRPr="00FE2196" w:rsidRDefault="008209B2" w:rsidP="008209B2">
      <w:pPr>
        <w:jc w:val="center"/>
        <w:rPr>
          <w:rFonts w:eastAsia="Arial"/>
          <w:b/>
          <w:bCs/>
        </w:rPr>
      </w:pPr>
    </w:p>
    <w:p w14:paraId="696C3AB8" w14:textId="77777777" w:rsidR="008209B2" w:rsidRPr="00FE2196" w:rsidRDefault="008209B2" w:rsidP="008209B2">
      <w:pPr>
        <w:tabs>
          <w:tab w:val="left" w:pos="567"/>
        </w:tabs>
        <w:jc w:val="both"/>
        <w:textAlignment w:val="baseline"/>
      </w:pPr>
      <w:r w:rsidRPr="00FE2196">
        <w:t>22.4.1. Sutarties nutraukimas neturi įtakos ginčų nagrinėjimo tvarką nustatančių Sutarties sąlygų ir kitų Sutarties sąlygų, kurios pagal savo esmę lieka galioti ir po Sutarties nutraukimo, galiojimui.</w:t>
      </w:r>
    </w:p>
    <w:p w14:paraId="781581FA" w14:textId="77777777" w:rsidR="008209B2" w:rsidRPr="00FE2196" w:rsidRDefault="008209B2" w:rsidP="008209B2">
      <w:pPr>
        <w:tabs>
          <w:tab w:val="left" w:pos="567"/>
        </w:tabs>
        <w:jc w:val="both"/>
        <w:textAlignment w:val="baseline"/>
      </w:pPr>
      <w:r w:rsidRPr="00FE2196">
        <w:t>22.4.2. Nutraukus Sutartį, Šalys privalo:</w:t>
      </w:r>
    </w:p>
    <w:p w14:paraId="6C284B8E" w14:textId="77777777" w:rsidR="008209B2" w:rsidRPr="00FE2196" w:rsidRDefault="008209B2" w:rsidP="008209B2">
      <w:pPr>
        <w:tabs>
          <w:tab w:val="left" w:pos="567"/>
        </w:tabs>
        <w:jc w:val="both"/>
        <w:textAlignment w:val="baseline"/>
      </w:pPr>
      <w:r w:rsidRPr="00FE2196">
        <w:t xml:space="preserve">22.4.2.1. įsitikinti, jog iki Sutarties nutraukimo dienos suteiktos </w:t>
      </w:r>
      <w:r w:rsidRPr="00FE2196">
        <w:rPr>
          <w:rFonts w:eastAsia="Arial"/>
        </w:rPr>
        <w:t>Paslaugos</w:t>
      </w:r>
      <w:r w:rsidRPr="00FE2196">
        <w:t xml:space="preserve"> ir kiti atlikti veiksmai atitinka Sutarties reikalavimus ir Šalys dėl to viena kitai nebereikš pretenzijų;</w:t>
      </w:r>
    </w:p>
    <w:p w14:paraId="60E76A9D" w14:textId="77777777" w:rsidR="008209B2" w:rsidRPr="00FE2196" w:rsidRDefault="008209B2" w:rsidP="008209B2">
      <w:pPr>
        <w:tabs>
          <w:tab w:val="left" w:pos="567"/>
        </w:tabs>
        <w:jc w:val="both"/>
        <w:textAlignment w:val="baseline"/>
      </w:pPr>
      <w:r w:rsidRPr="00FE2196">
        <w:t xml:space="preserve">22.4.2.2. atsiskaityti už iki Sutarties nutraukimo suteiktas </w:t>
      </w:r>
      <w:r w:rsidRPr="00FE2196">
        <w:rPr>
          <w:rFonts w:eastAsia="Arial"/>
        </w:rPr>
        <w:t>Paslaugas</w:t>
      </w:r>
      <w:r w:rsidRPr="00FE2196">
        <w:t>, atitinkančias Sutarties reikalavimus;</w:t>
      </w:r>
    </w:p>
    <w:p w14:paraId="28F1F5C2" w14:textId="77777777" w:rsidR="008209B2" w:rsidRPr="00FE2196" w:rsidRDefault="008209B2" w:rsidP="008209B2">
      <w:pPr>
        <w:tabs>
          <w:tab w:val="left" w:pos="567"/>
        </w:tabs>
        <w:jc w:val="both"/>
        <w:textAlignment w:val="baseline"/>
      </w:pPr>
      <w:r w:rsidRPr="00FE2196">
        <w:t>22.4.2.3. per 10 (dešimt) dienų nuo pranešimo apie Sutarties nutraukimą gavimo dienos ar Susitarimo dėl Sutarties nutraukimo sudarymo dienos perduoti viena kitai visus dokumentus, kuriuos buvo būtina perduoti pagal Sutarties nuostatas.</w:t>
      </w:r>
    </w:p>
    <w:p w14:paraId="656DDC74" w14:textId="77777777" w:rsidR="008209B2" w:rsidRPr="00FE2196" w:rsidRDefault="008209B2" w:rsidP="008209B2">
      <w:pPr>
        <w:jc w:val="center"/>
        <w:rPr>
          <w:b/>
          <w:bCs/>
        </w:rPr>
      </w:pPr>
    </w:p>
    <w:p w14:paraId="42AF4B32" w14:textId="77777777" w:rsidR="008209B2" w:rsidRPr="00FE2196" w:rsidRDefault="008209B2" w:rsidP="008209B2">
      <w:pPr>
        <w:jc w:val="center"/>
        <w:rPr>
          <w:rFonts w:eastAsia="Arial"/>
          <w:b/>
          <w:bCs/>
        </w:rPr>
      </w:pPr>
      <w:r w:rsidRPr="00FE2196">
        <w:rPr>
          <w:rFonts w:eastAsia="Arial"/>
          <w:b/>
          <w:bCs/>
        </w:rPr>
        <w:t>23.</w:t>
      </w:r>
      <w:r w:rsidRPr="00FE2196">
        <w:rPr>
          <w:b/>
          <w:bCs/>
        </w:rPr>
        <w:t xml:space="preserve"> </w:t>
      </w:r>
      <w:r w:rsidRPr="00FE2196">
        <w:rPr>
          <w:rFonts w:eastAsia="Arial"/>
          <w:b/>
          <w:bCs/>
        </w:rPr>
        <w:t>PREKIŲ MODELIO AR GAMINTOJO KEITIMAS</w:t>
      </w:r>
    </w:p>
    <w:p w14:paraId="59E49D12" w14:textId="77777777" w:rsidR="008209B2" w:rsidRPr="00FE2196" w:rsidRDefault="008209B2" w:rsidP="008209B2">
      <w:pPr>
        <w:jc w:val="center"/>
        <w:rPr>
          <w:rFonts w:eastAsia="Arial"/>
          <w:b/>
          <w:bCs/>
        </w:rPr>
      </w:pPr>
    </w:p>
    <w:p w14:paraId="326AA890" w14:textId="77777777" w:rsidR="008209B2" w:rsidRPr="00FE2196" w:rsidRDefault="008209B2" w:rsidP="008209B2">
      <w:pPr>
        <w:jc w:val="both"/>
      </w:pPr>
      <w:r w:rsidRPr="00FE2196">
        <w:rPr>
          <w:rFonts w:eastAsia="Arial"/>
          <w:caps/>
        </w:rPr>
        <w:t xml:space="preserve">23.1. </w:t>
      </w:r>
      <w:r w:rsidRPr="00FE2196">
        <w:t>Tais atvejais, kai kartu su Paslaugomis yra perkamos prekės, Tiekėjas turi teisę keisti prekių modelį ir (ar) gamintoją, jei yra visos toliau nurodytos sąlygos:</w:t>
      </w:r>
    </w:p>
    <w:p w14:paraId="40D15ACE" w14:textId="77777777" w:rsidR="008209B2" w:rsidRPr="00FE2196" w:rsidRDefault="008209B2" w:rsidP="008209B2">
      <w:pPr>
        <w:jc w:val="both"/>
      </w:pPr>
      <w:r w:rsidRPr="00FE2196">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E2196">
        <w:rPr>
          <w:vertAlign w:val="superscript"/>
        </w:rPr>
        <w:t xml:space="preserve">1 </w:t>
      </w:r>
      <w:r w:rsidRPr="00FE2196">
        <w:t>dalies nuostatų;</w:t>
      </w:r>
    </w:p>
    <w:p w14:paraId="3A95570B" w14:textId="77777777" w:rsidR="008209B2" w:rsidRPr="00FE2196" w:rsidRDefault="008209B2" w:rsidP="008209B2">
      <w:pPr>
        <w:jc w:val="both"/>
      </w:pPr>
      <w:r w:rsidRPr="00FE2196">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E392268" w14:textId="77777777" w:rsidR="008209B2" w:rsidRPr="00FE2196" w:rsidRDefault="008209B2" w:rsidP="008209B2">
      <w:pPr>
        <w:jc w:val="both"/>
      </w:pPr>
      <w:r w:rsidRPr="00FE2196">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E2196">
        <w:rPr>
          <w:shd w:val="clear" w:color="auto" w:fill="FFFFFF"/>
        </w:rPr>
        <w:t>ir lygiavertiškumo ar geresnės kokybės nei Sutartyje nurodytos prekės</w:t>
      </w:r>
      <w:r w:rsidRPr="00FE2196">
        <w:t>;</w:t>
      </w:r>
    </w:p>
    <w:p w14:paraId="40E9A85A" w14:textId="77777777" w:rsidR="008209B2" w:rsidRPr="00FE2196" w:rsidRDefault="008209B2" w:rsidP="008209B2">
      <w:pPr>
        <w:jc w:val="both"/>
      </w:pPr>
      <w:r w:rsidRPr="00FE2196">
        <w:t>23.1.4. Šalys sudarė rašytinį Susitarimą prie Sutarties dėl prekių keitimo.</w:t>
      </w:r>
    </w:p>
    <w:p w14:paraId="5EEC63DA" w14:textId="77777777" w:rsidR="008209B2" w:rsidRPr="00FE2196" w:rsidRDefault="008209B2" w:rsidP="008209B2">
      <w:pPr>
        <w:jc w:val="both"/>
      </w:pPr>
      <w:r w:rsidRPr="00FE2196">
        <w:t>23.2. Šiame Bendrųjų sąlygų skyriuje nurodytu atveju prekės turi būti pristatytos už ne didesnę nei pasiūlyme nurodytą kainą.</w:t>
      </w:r>
    </w:p>
    <w:p w14:paraId="2DBF9643" w14:textId="77777777" w:rsidR="008209B2" w:rsidRPr="00FE2196" w:rsidRDefault="008209B2" w:rsidP="008209B2">
      <w:pPr>
        <w:jc w:val="center"/>
        <w:rPr>
          <w:b/>
          <w:bCs/>
        </w:rPr>
      </w:pPr>
    </w:p>
    <w:p w14:paraId="29F449AE" w14:textId="77777777" w:rsidR="008209B2" w:rsidRPr="00FE2196" w:rsidRDefault="008209B2" w:rsidP="008209B2">
      <w:pPr>
        <w:jc w:val="center"/>
        <w:rPr>
          <w:rFonts w:eastAsia="Arial"/>
          <w:b/>
          <w:bCs/>
        </w:rPr>
      </w:pPr>
      <w:r w:rsidRPr="00FE2196">
        <w:rPr>
          <w:rFonts w:eastAsia="Arial"/>
          <w:b/>
          <w:bCs/>
        </w:rPr>
        <w:t>24. BENDRAVIMO TVARKA IR KALBA</w:t>
      </w:r>
    </w:p>
    <w:p w14:paraId="1BBB5AAD" w14:textId="77777777" w:rsidR="008209B2" w:rsidRPr="00FE2196" w:rsidRDefault="008209B2" w:rsidP="008209B2">
      <w:pPr>
        <w:jc w:val="center"/>
        <w:rPr>
          <w:rFonts w:eastAsia="Arial"/>
          <w:b/>
          <w:bCs/>
        </w:rPr>
      </w:pPr>
    </w:p>
    <w:p w14:paraId="7D9256BE" w14:textId="77777777" w:rsidR="008209B2" w:rsidRPr="00FE2196" w:rsidRDefault="008209B2" w:rsidP="008209B2">
      <w:pPr>
        <w:tabs>
          <w:tab w:val="left" w:pos="567"/>
          <w:tab w:val="left" w:pos="851"/>
          <w:tab w:val="left" w:pos="992"/>
          <w:tab w:val="left" w:pos="1134"/>
        </w:tabs>
        <w:jc w:val="both"/>
        <w:rPr>
          <w:rFonts w:eastAsia="Arial"/>
          <w:shd w:val="clear" w:color="auto" w:fill="FFFFFF"/>
        </w:rPr>
      </w:pPr>
      <w:r w:rsidRPr="00FE2196">
        <w:rPr>
          <w:rFonts w:eastAsia="Arial"/>
        </w:rPr>
        <w:t xml:space="preserve">24.1. </w:t>
      </w:r>
      <w:r w:rsidRPr="00FE2196">
        <w:rPr>
          <w:rFonts w:eastAsia="Arial"/>
          <w:bCs/>
        </w:rPr>
        <w:t xml:space="preserve">Sutartis sudaroma lietuvių kalba. Jeigu Sutartis ar kuris nors ją sudarantis dokumentas sudaromas kita kalba arba išverčiamas į kitą kalbą, visais atvejais </w:t>
      </w:r>
      <w:r w:rsidRPr="00FE2196">
        <w:rPr>
          <w:rFonts w:eastAsia="Arial"/>
          <w:shd w:val="clear" w:color="auto" w:fill="FFFFFF"/>
        </w:rPr>
        <w:t>autentišku laikomas tik lietuvių kalba parengtas Sutarties tekstas (jei yra neatitikimų, pirmenybė teikiama lietuvių kalba parengtam tekstui).</w:t>
      </w:r>
    </w:p>
    <w:p w14:paraId="7216A431" w14:textId="77777777" w:rsidR="008209B2" w:rsidRPr="00FE2196" w:rsidRDefault="008209B2" w:rsidP="008209B2">
      <w:pPr>
        <w:widowControl w:val="0"/>
        <w:tabs>
          <w:tab w:val="left" w:pos="567"/>
          <w:tab w:val="left" w:pos="851"/>
          <w:tab w:val="left" w:pos="992"/>
          <w:tab w:val="left" w:pos="1134"/>
        </w:tabs>
        <w:jc w:val="both"/>
        <w:rPr>
          <w:rFonts w:eastAsia="Arial"/>
        </w:rPr>
      </w:pPr>
      <w:r w:rsidRPr="00FE2196">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9A5DEAA" w14:textId="77777777" w:rsidR="008209B2" w:rsidRPr="00FE2196" w:rsidRDefault="008209B2" w:rsidP="008209B2">
      <w:pPr>
        <w:widowControl w:val="0"/>
        <w:tabs>
          <w:tab w:val="left" w:pos="0"/>
          <w:tab w:val="left" w:pos="851"/>
          <w:tab w:val="left" w:pos="992"/>
          <w:tab w:val="left" w:pos="1134"/>
        </w:tabs>
        <w:jc w:val="both"/>
        <w:rPr>
          <w:rFonts w:eastAsia="Arial"/>
        </w:rPr>
      </w:pPr>
      <w:r w:rsidRPr="00FE2196">
        <w:rPr>
          <w:rFonts w:eastAsia="Arial"/>
        </w:rPr>
        <w:t>24.3. Jeigu pranešimas yra įteikiamas asmeniškai arba siunčiamas paštu ar per kurjerį, jis turi būti įteikiamas pasirašytinai ir laikomas gautu gavimo patvirtinime nurodytą dieną.</w:t>
      </w:r>
    </w:p>
    <w:p w14:paraId="1B5C0B22" w14:textId="77777777" w:rsidR="008209B2" w:rsidRPr="00FE2196" w:rsidRDefault="008209B2" w:rsidP="008209B2">
      <w:pPr>
        <w:widowControl w:val="0"/>
        <w:tabs>
          <w:tab w:val="left" w:pos="0"/>
          <w:tab w:val="left" w:pos="851"/>
          <w:tab w:val="left" w:pos="992"/>
          <w:tab w:val="left" w:pos="1134"/>
        </w:tabs>
        <w:jc w:val="both"/>
        <w:rPr>
          <w:rFonts w:eastAsia="Arial"/>
        </w:rPr>
      </w:pPr>
      <w:r w:rsidRPr="00FE2196">
        <w:rPr>
          <w:rFonts w:eastAsia="Arial"/>
        </w:rPr>
        <w:t>24.4. Jeigu pranešimas siunčiamas el. paštu, laikoma, kad Šalis jį gavo kitą darbo dieną.</w:t>
      </w:r>
    </w:p>
    <w:p w14:paraId="3523D5FE" w14:textId="77777777" w:rsidR="008209B2" w:rsidRPr="00FE2196" w:rsidRDefault="008209B2" w:rsidP="008209B2">
      <w:pPr>
        <w:widowControl w:val="0"/>
        <w:tabs>
          <w:tab w:val="left" w:pos="0"/>
          <w:tab w:val="left" w:pos="851"/>
          <w:tab w:val="left" w:pos="992"/>
          <w:tab w:val="left" w:pos="1134"/>
        </w:tabs>
        <w:jc w:val="both"/>
        <w:rPr>
          <w:rFonts w:eastAsia="Arial"/>
        </w:rPr>
      </w:pPr>
      <w:r w:rsidRPr="00FE2196">
        <w:rPr>
          <w:rFonts w:eastAsia="Arial"/>
        </w:rPr>
        <w:t>24.5. Jeigu pranešimas siunčiamas keliais skirtingais būdais, laikoma, kad gavėjas jį gavo tada, kai jis gavo pirmesnįjį pranešimą.</w:t>
      </w:r>
    </w:p>
    <w:p w14:paraId="3AD5456B" w14:textId="77777777" w:rsidR="008209B2" w:rsidRPr="00FE2196" w:rsidRDefault="008209B2" w:rsidP="008209B2">
      <w:pPr>
        <w:jc w:val="center"/>
        <w:rPr>
          <w:rFonts w:eastAsia="Arial"/>
          <w:b/>
          <w:bCs/>
        </w:rPr>
      </w:pPr>
    </w:p>
    <w:p w14:paraId="22D4F30A" w14:textId="77777777" w:rsidR="008209B2" w:rsidRPr="00FE2196" w:rsidRDefault="008209B2" w:rsidP="008209B2">
      <w:pPr>
        <w:jc w:val="center"/>
        <w:rPr>
          <w:rFonts w:eastAsia="Arial"/>
          <w:b/>
          <w:bCs/>
        </w:rPr>
      </w:pPr>
      <w:r w:rsidRPr="00FE2196">
        <w:rPr>
          <w:rFonts w:eastAsia="Arial"/>
          <w:b/>
          <w:bCs/>
        </w:rPr>
        <w:t>25. PRETENZIJOS IR GINČŲ SPRENDIMAS</w:t>
      </w:r>
    </w:p>
    <w:p w14:paraId="5E7C7FF4" w14:textId="77777777" w:rsidR="008209B2" w:rsidRPr="00FE2196" w:rsidRDefault="008209B2" w:rsidP="008209B2">
      <w:pPr>
        <w:jc w:val="center"/>
        <w:rPr>
          <w:rFonts w:eastAsia="Arial"/>
          <w:b/>
          <w:bCs/>
        </w:rPr>
      </w:pPr>
    </w:p>
    <w:p w14:paraId="69458BC1" w14:textId="77777777" w:rsidR="008209B2" w:rsidRPr="00FE2196" w:rsidRDefault="008209B2" w:rsidP="008209B2">
      <w:pPr>
        <w:widowControl w:val="0"/>
        <w:tabs>
          <w:tab w:val="left" w:pos="0"/>
          <w:tab w:val="left" w:pos="851"/>
          <w:tab w:val="left" w:pos="992"/>
          <w:tab w:val="left" w:pos="1134"/>
        </w:tabs>
        <w:jc w:val="both"/>
        <w:rPr>
          <w:rFonts w:eastAsia="Cambria"/>
        </w:rPr>
      </w:pPr>
      <w:r w:rsidRPr="00FE2196">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C0F5C55" w14:textId="77777777" w:rsidR="008209B2" w:rsidRPr="00FE2196" w:rsidRDefault="008209B2" w:rsidP="008209B2">
      <w:pPr>
        <w:widowControl w:val="0"/>
        <w:tabs>
          <w:tab w:val="left" w:pos="142"/>
          <w:tab w:val="left" w:pos="851"/>
          <w:tab w:val="left" w:pos="992"/>
          <w:tab w:val="left" w:pos="1134"/>
        </w:tabs>
        <w:jc w:val="both"/>
        <w:rPr>
          <w:rFonts w:eastAsia="Cambria"/>
        </w:rPr>
      </w:pPr>
      <w:r w:rsidRPr="00FE2196">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E2196">
        <w:t xml:space="preserve"> </w:t>
      </w:r>
      <w:r w:rsidRPr="00FE2196">
        <w:rPr>
          <w:rFonts w:eastAsia="Cambria"/>
        </w:rPr>
        <w:t>Lietuvos Respublikos įstatymuose nustatyta tvarka.</w:t>
      </w:r>
    </w:p>
    <w:p w14:paraId="6455EDF6" w14:textId="77777777" w:rsidR="008209B2" w:rsidRPr="00FE2196" w:rsidRDefault="008209B2" w:rsidP="008209B2">
      <w:pPr>
        <w:widowControl w:val="0"/>
        <w:tabs>
          <w:tab w:val="left" w:pos="426"/>
          <w:tab w:val="left" w:pos="567"/>
          <w:tab w:val="left" w:pos="709"/>
          <w:tab w:val="left" w:pos="851"/>
          <w:tab w:val="left" w:pos="992"/>
          <w:tab w:val="left" w:pos="1134"/>
        </w:tabs>
        <w:jc w:val="both"/>
        <w:rPr>
          <w:rFonts w:eastAsia="Arial"/>
        </w:rPr>
      </w:pPr>
      <w:r w:rsidRPr="00FE2196">
        <w:rPr>
          <w:rFonts w:eastAsia="Arial"/>
        </w:rPr>
        <w:t>25.3. Kilę ginčai nesudaro pagrindo Šalims atsisakyti vykdyti savo prievoles pagal Sutartį.</w:t>
      </w:r>
    </w:p>
    <w:p w14:paraId="4F96E257" w14:textId="77777777" w:rsidR="008209B2" w:rsidRPr="00FE2196" w:rsidRDefault="008209B2" w:rsidP="008209B2">
      <w:pPr>
        <w:tabs>
          <w:tab w:val="left" w:pos="5400"/>
        </w:tabs>
        <w:textAlignment w:val="center"/>
        <w:rPr>
          <w:szCs w:val="24"/>
        </w:rPr>
      </w:pPr>
    </w:p>
    <w:p w14:paraId="6A75F3A0" w14:textId="77777777" w:rsidR="008209B2" w:rsidRPr="00FE2196" w:rsidRDefault="008209B2" w:rsidP="008209B2">
      <w:pPr>
        <w:jc w:val="center"/>
        <w:rPr>
          <w:rFonts w:eastAsia="Arial"/>
          <w:b/>
          <w:bCs/>
        </w:rPr>
      </w:pPr>
    </w:p>
    <w:p w14:paraId="4A104107" w14:textId="77777777" w:rsidR="008209B2" w:rsidRPr="00FE2196" w:rsidRDefault="008209B2" w:rsidP="008209B2">
      <w:pPr>
        <w:widowControl w:val="0"/>
        <w:pBdr>
          <w:top w:val="nil"/>
          <w:left w:val="nil"/>
          <w:bottom w:val="nil"/>
          <w:right w:val="nil"/>
          <w:between w:val="nil"/>
        </w:pBdr>
        <w:tabs>
          <w:tab w:val="left" w:pos="567"/>
          <w:tab w:val="left" w:pos="851"/>
        </w:tabs>
        <w:jc w:val="center"/>
        <w:rPr>
          <w:b/>
          <w:bCs/>
          <w:caps/>
          <w:szCs w:val="24"/>
        </w:rPr>
      </w:pPr>
      <w:r w:rsidRPr="00FE2196">
        <w:rPr>
          <w:b/>
          <w:bCs/>
          <w:caps/>
          <w:szCs w:val="24"/>
        </w:rPr>
        <w:t>PASLAUGŲ PIRKIMO-PARDAVIMO SUTARTIES SPECIALIOSIOS SĄLYGOS</w:t>
      </w:r>
    </w:p>
    <w:p w14:paraId="6C9B85B4" w14:textId="77777777" w:rsidR="008209B2" w:rsidRPr="00FE2196" w:rsidRDefault="008209B2" w:rsidP="008209B2">
      <w:pPr>
        <w:widowControl w:val="0"/>
        <w:pBdr>
          <w:top w:val="nil"/>
          <w:left w:val="nil"/>
          <w:bottom w:val="nil"/>
          <w:right w:val="nil"/>
          <w:between w:val="nil"/>
        </w:pBdr>
        <w:tabs>
          <w:tab w:val="left" w:pos="567"/>
          <w:tab w:val="left" w:pos="851"/>
        </w:tabs>
        <w:jc w:val="center"/>
        <w:rPr>
          <w:b/>
          <w:bCs/>
          <w:caps/>
          <w:szCs w:val="24"/>
        </w:rPr>
      </w:pPr>
    </w:p>
    <w:p w14:paraId="25653444" w14:textId="77777777" w:rsidR="008209B2" w:rsidRPr="00FE2196" w:rsidRDefault="008209B2" w:rsidP="008209B2">
      <w:pPr>
        <w:jc w:val="center"/>
        <w:rPr>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8209B2" w:rsidRPr="00FE2196" w14:paraId="66277E08" w14:textId="77777777" w:rsidTr="007C29E7">
        <w:tc>
          <w:tcPr>
            <w:tcW w:w="2448" w:type="dxa"/>
          </w:tcPr>
          <w:p w14:paraId="3692E181" w14:textId="77777777" w:rsidR="008209B2" w:rsidRPr="00FE2196" w:rsidRDefault="008209B2" w:rsidP="007C29E7">
            <w:pPr>
              <w:jc w:val="both"/>
              <w:rPr>
                <w:b/>
                <w:kern w:val="2"/>
                <w:szCs w:val="24"/>
              </w:rPr>
            </w:pPr>
            <w:r w:rsidRPr="00FE2196">
              <w:rPr>
                <w:b/>
                <w:kern w:val="2"/>
                <w:szCs w:val="24"/>
              </w:rPr>
              <w:t>Sutarties pavadinimas</w:t>
            </w:r>
          </w:p>
        </w:tc>
        <w:tc>
          <w:tcPr>
            <w:tcW w:w="7110" w:type="dxa"/>
            <w:gridSpan w:val="3"/>
          </w:tcPr>
          <w:p w14:paraId="3BE1F2AC" w14:textId="77777777" w:rsidR="008209B2" w:rsidRPr="00FE2196" w:rsidRDefault="008209B2" w:rsidP="007C29E7">
            <w:pPr>
              <w:jc w:val="both"/>
              <w:rPr>
                <w:kern w:val="2"/>
                <w:szCs w:val="24"/>
              </w:rPr>
            </w:pPr>
            <w:r w:rsidRPr="00477D70">
              <w:rPr>
                <w:sz w:val="22"/>
              </w:rPr>
              <w:t>Ugniasienių analizės ir valdymo programinės įrangos palaikym</w:t>
            </w:r>
            <w:r>
              <w:rPr>
                <w:sz w:val="22"/>
              </w:rPr>
              <w:t>o pirkimas</w:t>
            </w:r>
          </w:p>
        </w:tc>
      </w:tr>
      <w:tr w:rsidR="008209B2" w:rsidRPr="00FE2196" w14:paraId="2F731B31" w14:textId="77777777" w:rsidTr="007C29E7">
        <w:tc>
          <w:tcPr>
            <w:tcW w:w="2448" w:type="dxa"/>
          </w:tcPr>
          <w:p w14:paraId="141AF909" w14:textId="77777777" w:rsidR="008209B2" w:rsidRPr="00FE2196" w:rsidRDefault="008209B2" w:rsidP="007C29E7">
            <w:pPr>
              <w:jc w:val="both"/>
              <w:rPr>
                <w:b/>
                <w:kern w:val="2"/>
                <w:szCs w:val="24"/>
              </w:rPr>
            </w:pPr>
            <w:r w:rsidRPr="00FE2196">
              <w:rPr>
                <w:b/>
                <w:kern w:val="2"/>
                <w:szCs w:val="24"/>
              </w:rPr>
              <w:t>Sutarties data</w:t>
            </w:r>
          </w:p>
        </w:tc>
        <w:tc>
          <w:tcPr>
            <w:tcW w:w="2177" w:type="dxa"/>
          </w:tcPr>
          <w:p w14:paraId="69D098F9" w14:textId="77777777" w:rsidR="008209B2" w:rsidRPr="00FE2196" w:rsidRDefault="008209B2" w:rsidP="007C29E7">
            <w:pPr>
              <w:jc w:val="both"/>
              <w:rPr>
                <w:kern w:val="2"/>
                <w:szCs w:val="24"/>
              </w:rPr>
            </w:pPr>
          </w:p>
        </w:tc>
        <w:tc>
          <w:tcPr>
            <w:tcW w:w="2362" w:type="dxa"/>
          </w:tcPr>
          <w:p w14:paraId="028965F9" w14:textId="77777777" w:rsidR="008209B2" w:rsidRPr="00FE2196" w:rsidRDefault="008209B2" w:rsidP="007C29E7">
            <w:pPr>
              <w:jc w:val="both"/>
              <w:rPr>
                <w:b/>
                <w:kern w:val="2"/>
                <w:szCs w:val="24"/>
              </w:rPr>
            </w:pPr>
            <w:r w:rsidRPr="00FE2196">
              <w:rPr>
                <w:b/>
                <w:kern w:val="2"/>
                <w:szCs w:val="24"/>
              </w:rPr>
              <w:t>Sutarties numeris</w:t>
            </w:r>
          </w:p>
        </w:tc>
        <w:tc>
          <w:tcPr>
            <w:tcW w:w="2571" w:type="dxa"/>
          </w:tcPr>
          <w:p w14:paraId="6C19A8F1" w14:textId="77777777" w:rsidR="008209B2" w:rsidRPr="00FE2196" w:rsidRDefault="008209B2" w:rsidP="007C29E7">
            <w:pPr>
              <w:jc w:val="both"/>
              <w:rPr>
                <w:kern w:val="2"/>
                <w:szCs w:val="24"/>
              </w:rPr>
            </w:pPr>
          </w:p>
        </w:tc>
      </w:tr>
    </w:tbl>
    <w:p w14:paraId="6DE6F818" w14:textId="77777777" w:rsidR="008209B2" w:rsidRPr="00FE2196" w:rsidRDefault="008209B2" w:rsidP="008209B2">
      <w:pPr>
        <w:jc w:val="both"/>
        <w:rPr>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8209B2" w:rsidRPr="00FE2196" w14:paraId="3EADFA1B" w14:textId="77777777" w:rsidTr="007C29E7">
        <w:tc>
          <w:tcPr>
            <w:tcW w:w="9558" w:type="dxa"/>
            <w:gridSpan w:val="3"/>
          </w:tcPr>
          <w:p w14:paraId="50C8B3FE" w14:textId="77777777" w:rsidR="008209B2" w:rsidRPr="00FE2196" w:rsidRDefault="008209B2" w:rsidP="007C29E7">
            <w:pPr>
              <w:jc w:val="center"/>
              <w:rPr>
                <w:b/>
                <w:kern w:val="2"/>
                <w:szCs w:val="24"/>
              </w:rPr>
            </w:pPr>
            <w:r w:rsidRPr="00FE2196">
              <w:rPr>
                <w:b/>
                <w:kern w:val="2"/>
                <w:szCs w:val="24"/>
              </w:rPr>
              <w:t>1. SUTARTIES ŠALYS</w:t>
            </w:r>
          </w:p>
        </w:tc>
      </w:tr>
      <w:tr w:rsidR="008209B2" w:rsidRPr="00FE2196" w14:paraId="5E809767" w14:textId="77777777" w:rsidTr="007C29E7">
        <w:tc>
          <w:tcPr>
            <w:tcW w:w="2808" w:type="dxa"/>
            <w:vMerge w:val="restart"/>
          </w:tcPr>
          <w:p w14:paraId="3360A7B0" w14:textId="77777777" w:rsidR="008209B2" w:rsidRPr="00FE2196" w:rsidRDefault="008209B2" w:rsidP="007C29E7">
            <w:pPr>
              <w:jc w:val="center"/>
              <w:rPr>
                <w:b/>
                <w:kern w:val="2"/>
                <w:szCs w:val="24"/>
              </w:rPr>
            </w:pPr>
          </w:p>
          <w:p w14:paraId="1E0DE886" w14:textId="77777777" w:rsidR="008209B2" w:rsidRPr="00FE2196" w:rsidRDefault="008209B2" w:rsidP="007C29E7">
            <w:pPr>
              <w:jc w:val="center"/>
              <w:rPr>
                <w:b/>
                <w:kern w:val="2"/>
                <w:szCs w:val="24"/>
              </w:rPr>
            </w:pPr>
          </w:p>
          <w:p w14:paraId="169E3180" w14:textId="77777777" w:rsidR="008209B2" w:rsidRPr="00FE2196" w:rsidRDefault="008209B2" w:rsidP="007C29E7">
            <w:pPr>
              <w:jc w:val="center"/>
              <w:rPr>
                <w:b/>
                <w:kern w:val="2"/>
                <w:szCs w:val="24"/>
              </w:rPr>
            </w:pPr>
          </w:p>
          <w:p w14:paraId="4DDDC6A7" w14:textId="77777777" w:rsidR="008209B2" w:rsidRPr="00FE2196" w:rsidRDefault="008209B2" w:rsidP="007C29E7">
            <w:pPr>
              <w:rPr>
                <w:b/>
                <w:kern w:val="2"/>
                <w:szCs w:val="24"/>
              </w:rPr>
            </w:pPr>
          </w:p>
          <w:p w14:paraId="501AD5A0" w14:textId="77777777" w:rsidR="008209B2" w:rsidRPr="00FE2196" w:rsidRDefault="008209B2" w:rsidP="007C29E7">
            <w:pPr>
              <w:rPr>
                <w:b/>
                <w:kern w:val="2"/>
                <w:szCs w:val="24"/>
              </w:rPr>
            </w:pPr>
            <w:r w:rsidRPr="00FE2196">
              <w:rPr>
                <w:b/>
                <w:kern w:val="2"/>
                <w:szCs w:val="24"/>
              </w:rPr>
              <w:t>1.1. Pirkėjas</w:t>
            </w:r>
          </w:p>
        </w:tc>
        <w:tc>
          <w:tcPr>
            <w:tcW w:w="3240" w:type="dxa"/>
          </w:tcPr>
          <w:p w14:paraId="3082369D" w14:textId="77777777" w:rsidR="008209B2" w:rsidRPr="00FE2196" w:rsidRDefault="008209B2" w:rsidP="007C29E7">
            <w:pPr>
              <w:rPr>
                <w:kern w:val="2"/>
                <w:szCs w:val="24"/>
              </w:rPr>
            </w:pPr>
            <w:r w:rsidRPr="00FE2196">
              <w:rPr>
                <w:kern w:val="2"/>
                <w:szCs w:val="24"/>
              </w:rPr>
              <w:t>1.1.1. Pavadinimas</w:t>
            </w:r>
          </w:p>
        </w:tc>
        <w:tc>
          <w:tcPr>
            <w:tcW w:w="3510" w:type="dxa"/>
          </w:tcPr>
          <w:p w14:paraId="0E75F68F" w14:textId="77777777" w:rsidR="008209B2" w:rsidRPr="00FE2196" w:rsidRDefault="008209B2" w:rsidP="007C29E7">
            <w:pPr>
              <w:jc w:val="center"/>
              <w:rPr>
                <w:kern w:val="2"/>
                <w:szCs w:val="24"/>
              </w:rPr>
            </w:pPr>
            <w:r>
              <w:rPr>
                <w:kern w:val="2"/>
                <w:szCs w:val="24"/>
              </w:rPr>
              <w:t>Informatikos ir ryšių departamentas prie Lietuvos Respublikos vidaus reikalų ministerijos</w:t>
            </w:r>
          </w:p>
        </w:tc>
      </w:tr>
      <w:tr w:rsidR="008209B2" w:rsidRPr="00FE2196" w14:paraId="1FAE67C4" w14:textId="77777777" w:rsidTr="007C29E7">
        <w:tc>
          <w:tcPr>
            <w:tcW w:w="2808" w:type="dxa"/>
            <w:vMerge/>
          </w:tcPr>
          <w:p w14:paraId="063D20E4" w14:textId="77777777" w:rsidR="008209B2" w:rsidRPr="00FE2196" w:rsidRDefault="008209B2" w:rsidP="007C29E7">
            <w:pPr>
              <w:rPr>
                <w:kern w:val="2"/>
                <w:szCs w:val="24"/>
              </w:rPr>
            </w:pPr>
          </w:p>
        </w:tc>
        <w:tc>
          <w:tcPr>
            <w:tcW w:w="3240" w:type="dxa"/>
          </w:tcPr>
          <w:p w14:paraId="72236F77" w14:textId="77777777" w:rsidR="008209B2" w:rsidRPr="00FE2196" w:rsidRDefault="008209B2" w:rsidP="007C29E7">
            <w:pPr>
              <w:rPr>
                <w:kern w:val="2"/>
                <w:szCs w:val="24"/>
              </w:rPr>
            </w:pPr>
            <w:r w:rsidRPr="00FE2196">
              <w:rPr>
                <w:kern w:val="2"/>
                <w:szCs w:val="24"/>
              </w:rPr>
              <w:t>1.1.2. Juridinio asmens kodas</w:t>
            </w:r>
          </w:p>
        </w:tc>
        <w:tc>
          <w:tcPr>
            <w:tcW w:w="3510" w:type="dxa"/>
          </w:tcPr>
          <w:p w14:paraId="5478219D" w14:textId="77777777" w:rsidR="008209B2" w:rsidRPr="00FE2196" w:rsidRDefault="008209B2" w:rsidP="007C29E7">
            <w:pPr>
              <w:jc w:val="center"/>
              <w:rPr>
                <w:kern w:val="2"/>
                <w:szCs w:val="24"/>
              </w:rPr>
            </w:pPr>
          </w:p>
        </w:tc>
      </w:tr>
      <w:tr w:rsidR="008209B2" w:rsidRPr="00FE2196" w14:paraId="3C632ABF" w14:textId="77777777" w:rsidTr="007C29E7">
        <w:tc>
          <w:tcPr>
            <w:tcW w:w="2808" w:type="dxa"/>
            <w:vMerge/>
          </w:tcPr>
          <w:p w14:paraId="00CF9AFB" w14:textId="77777777" w:rsidR="008209B2" w:rsidRPr="00FE2196" w:rsidRDefault="008209B2" w:rsidP="007C29E7">
            <w:pPr>
              <w:rPr>
                <w:kern w:val="2"/>
                <w:szCs w:val="24"/>
              </w:rPr>
            </w:pPr>
          </w:p>
        </w:tc>
        <w:tc>
          <w:tcPr>
            <w:tcW w:w="3240" w:type="dxa"/>
          </w:tcPr>
          <w:p w14:paraId="37793B51" w14:textId="77777777" w:rsidR="008209B2" w:rsidRPr="00FE2196" w:rsidRDefault="008209B2" w:rsidP="007C29E7">
            <w:pPr>
              <w:rPr>
                <w:kern w:val="2"/>
                <w:szCs w:val="24"/>
              </w:rPr>
            </w:pPr>
            <w:r w:rsidRPr="00FE2196">
              <w:rPr>
                <w:kern w:val="2"/>
                <w:szCs w:val="24"/>
              </w:rPr>
              <w:t>1.1.3. Adresas</w:t>
            </w:r>
          </w:p>
        </w:tc>
        <w:tc>
          <w:tcPr>
            <w:tcW w:w="3510" w:type="dxa"/>
          </w:tcPr>
          <w:p w14:paraId="40E56BBE" w14:textId="77777777" w:rsidR="008209B2" w:rsidRPr="00FE2196" w:rsidRDefault="008209B2" w:rsidP="007C29E7">
            <w:pPr>
              <w:jc w:val="center"/>
              <w:rPr>
                <w:kern w:val="2"/>
                <w:szCs w:val="24"/>
              </w:rPr>
            </w:pPr>
          </w:p>
        </w:tc>
      </w:tr>
      <w:tr w:rsidR="008209B2" w:rsidRPr="00FE2196" w14:paraId="42D00312" w14:textId="77777777" w:rsidTr="007C29E7">
        <w:tc>
          <w:tcPr>
            <w:tcW w:w="2808" w:type="dxa"/>
            <w:vMerge/>
          </w:tcPr>
          <w:p w14:paraId="436BA93E" w14:textId="77777777" w:rsidR="008209B2" w:rsidRPr="00FE2196" w:rsidRDefault="008209B2" w:rsidP="007C29E7">
            <w:pPr>
              <w:rPr>
                <w:kern w:val="2"/>
                <w:szCs w:val="24"/>
              </w:rPr>
            </w:pPr>
          </w:p>
        </w:tc>
        <w:tc>
          <w:tcPr>
            <w:tcW w:w="3240" w:type="dxa"/>
          </w:tcPr>
          <w:p w14:paraId="144890C9" w14:textId="77777777" w:rsidR="008209B2" w:rsidRPr="00FE2196" w:rsidRDefault="008209B2" w:rsidP="007C29E7">
            <w:pPr>
              <w:rPr>
                <w:kern w:val="2"/>
                <w:szCs w:val="24"/>
              </w:rPr>
            </w:pPr>
            <w:r w:rsidRPr="00FE2196">
              <w:rPr>
                <w:kern w:val="2"/>
                <w:szCs w:val="24"/>
              </w:rPr>
              <w:t>1.1.4. PVM mokėtojo kodas</w:t>
            </w:r>
          </w:p>
        </w:tc>
        <w:tc>
          <w:tcPr>
            <w:tcW w:w="3510" w:type="dxa"/>
          </w:tcPr>
          <w:p w14:paraId="3EE719A7" w14:textId="77777777" w:rsidR="008209B2" w:rsidRPr="00FE2196" w:rsidRDefault="008209B2" w:rsidP="007C29E7">
            <w:pPr>
              <w:jc w:val="center"/>
              <w:rPr>
                <w:kern w:val="2"/>
                <w:szCs w:val="24"/>
              </w:rPr>
            </w:pPr>
          </w:p>
        </w:tc>
      </w:tr>
      <w:tr w:rsidR="008209B2" w:rsidRPr="00FE2196" w14:paraId="28DB519F" w14:textId="77777777" w:rsidTr="007C29E7">
        <w:tc>
          <w:tcPr>
            <w:tcW w:w="2808" w:type="dxa"/>
            <w:vMerge/>
          </w:tcPr>
          <w:p w14:paraId="4112967E" w14:textId="77777777" w:rsidR="008209B2" w:rsidRPr="00FE2196" w:rsidRDefault="008209B2" w:rsidP="007C29E7">
            <w:pPr>
              <w:rPr>
                <w:kern w:val="2"/>
                <w:szCs w:val="24"/>
              </w:rPr>
            </w:pPr>
          </w:p>
        </w:tc>
        <w:tc>
          <w:tcPr>
            <w:tcW w:w="3240" w:type="dxa"/>
          </w:tcPr>
          <w:p w14:paraId="01242829" w14:textId="77777777" w:rsidR="008209B2" w:rsidRPr="00FE2196" w:rsidRDefault="008209B2" w:rsidP="007C29E7">
            <w:pPr>
              <w:rPr>
                <w:kern w:val="2"/>
                <w:szCs w:val="24"/>
              </w:rPr>
            </w:pPr>
            <w:r w:rsidRPr="00FE2196">
              <w:rPr>
                <w:kern w:val="2"/>
                <w:szCs w:val="24"/>
              </w:rPr>
              <w:t>1.1.5. Atsiskaitomoji sąskaita</w:t>
            </w:r>
          </w:p>
        </w:tc>
        <w:tc>
          <w:tcPr>
            <w:tcW w:w="3510" w:type="dxa"/>
          </w:tcPr>
          <w:p w14:paraId="63254BD7" w14:textId="77777777" w:rsidR="008209B2" w:rsidRPr="00FE2196" w:rsidRDefault="008209B2" w:rsidP="007C29E7">
            <w:pPr>
              <w:jc w:val="center"/>
              <w:rPr>
                <w:kern w:val="2"/>
                <w:szCs w:val="24"/>
              </w:rPr>
            </w:pPr>
          </w:p>
        </w:tc>
      </w:tr>
      <w:tr w:rsidR="008209B2" w:rsidRPr="00FE2196" w14:paraId="34764F14" w14:textId="77777777" w:rsidTr="007C29E7">
        <w:tc>
          <w:tcPr>
            <w:tcW w:w="2808" w:type="dxa"/>
            <w:vMerge/>
          </w:tcPr>
          <w:p w14:paraId="00D70FE4" w14:textId="77777777" w:rsidR="008209B2" w:rsidRPr="00FE2196" w:rsidRDefault="008209B2" w:rsidP="007C29E7">
            <w:pPr>
              <w:rPr>
                <w:kern w:val="2"/>
                <w:szCs w:val="24"/>
              </w:rPr>
            </w:pPr>
          </w:p>
        </w:tc>
        <w:tc>
          <w:tcPr>
            <w:tcW w:w="3240" w:type="dxa"/>
          </w:tcPr>
          <w:p w14:paraId="55894A1C" w14:textId="77777777" w:rsidR="008209B2" w:rsidRPr="00FE2196" w:rsidRDefault="008209B2" w:rsidP="007C29E7">
            <w:pPr>
              <w:rPr>
                <w:kern w:val="2"/>
                <w:szCs w:val="24"/>
              </w:rPr>
            </w:pPr>
            <w:r w:rsidRPr="00FE2196">
              <w:rPr>
                <w:kern w:val="2"/>
                <w:szCs w:val="24"/>
              </w:rPr>
              <w:t>1.1.6. Bankas, banko kodas</w:t>
            </w:r>
          </w:p>
        </w:tc>
        <w:tc>
          <w:tcPr>
            <w:tcW w:w="3510" w:type="dxa"/>
          </w:tcPr>
          <w:p w14:paraId="0EECFB6D" w14:textId="77777777" w:rsidR="008209B2" w:rsidRPr="00FE2196" w:rsidRDefault="008209B2" w:rsidP="007C29E7">
            <w:pPr>
              <w:jc w:val="center"/>
              <w:rPr>
                <w:kern w:val="2"/>
                <w:szCs w:val="24"/>
              </w:rPr>
            </w:pPr>
          </w:p>
        </w:tc>
      </w:tr>
      <w:tr w:rsidR="008209B2" w:rsidRPr="00FE2196" w14:paraId="4C2A017E" w14:textId="77777777" w:rsidTr="007C29E7">
        <w:tc>
          <w:tcPr>
            <w:tcW w:w="2808" w:type="dxa"/>
            <w:vMerge/>
          </w:tcPr>
          <w:p w14:paraId="39C47ADF" w14:textId="77777777" w:rsidR="008209B2" w:rsidRPr="00FE2196" w:rsidRDefault="008209B2" w:rsidP="007C29E7">
            <w:pPr>
              <w:rPr>
                <w:kern w:val="2"/>
                <w:szCs w:val="24"/>
              </w:rPr>
            </w:pPr>
          </w:p>
        </w:tc>
        <w:tc>
          <w:tcPr>
            <w:tcW w:w="3240" w:type="dxa"/>
          </w:tcPr>
          <w:p w14:paraId="41AA973A" w14:textId="77777777" w:rsidR="008209B2" w:rsidRPr="00FE2196" w:rsidRDefault="008209B2" w:rsidP="007C29E7">
            <w:pPr>
              <w:rPr>
                <w:kern w:val="2"/>
                <w:szCs w:val="24"/>
              </w:rPr>
            </w:pPr>
            <w:r w:rsidRPr="00FE2196">
              <w:rPr>
                <w:kern w:val="2"/>
                <w:szCs w:val="24"/>
              </w:rPr>
              <w:t>1.1.7. Telefonas</w:t>
            </w:r>
          </w:p>
        </w:tc>
        <w:tc>
          <w:tcPr>
            <w:tcW w:w="3510" w:type="dxa"/>
          </w:tcPr>
          <w:p w14:paraId="48785A38" w14:textId="77777777" w:rsidR="008209B2" w:rsidRPr="00FE2196" w:rsidRDefault="008209B2" w:rsidP="007C29E7">
            <w:pPr>
              <w:jc w:val="center"/>
              <w:rPr>
                <w:kern w:val="2"/>
                <w:szCs w:val="24"/>
              </w:rPr>
            </w:pPr>
          </w:p>
        </w:tc>
      </w:tr>
      <w:tr w:rsidR="008209B2" w:rsidRPr="00FE2196" w14:paraId="2EB6BB50" w14:textId="77777777" w:rsidTr="007C29E7">
        <w:tc>
          <w:tcPr>
            <w:tcW w:w="2808" w:type="dxa"/>
            <w:vMerge/>
          </w:tcPr>
          <w:p w14:paraId="02880EE0" w14:textId="77777777" w:rsidR="008209B2" w:rsidRPr="00FE2196" w:rsidRDefault="008209B2" w:rsidP="007C29E7">
            <w:pPr>
              <w:rPr>
                <w:kern w:val="2"/>
                <w:szCs w:val="24"/>
              </w:rPr>
            </w:pPr>
          </w:p>
        </w:tc>
        <w:tc>
          <w:tcPr>
            <w:tcW w:w="3240" w:type="dxa"/>
          </w:tcPr>
          <w:p w14:paraId="38AF6185" w14:textId="77777777" w:rsidR="008209B2" w:rsidRPr="00FE2196" w:rsidRDefault="008209B2" w:rsidP="007C29E7">
            <w:pPr>
              <w:rPr>
                <w:kern w:val="2"/>
                <w:szCs w:val="24"/>
              </w:rPr>
            </w:pPr>
            <w:r w:rsidRPr="00FE2196">
              <w:rPr>
                <w:kern w:val="2"/>
                <w:szCs w:val="24"/>
              </w:rPr>
              <w:t>1.1.8. El. paštas</w:t>
            </w:r>
          </w:p>
        </w:tc>
        <w:tc>
          <w:tcPr>
            <w:tcW w:w="3510" w:type="dxa"/>
          </w:tcPr>
          <w:p w14:paraId="3B3D035C" w14:textId="77777777" w:rsidR="008209B2" w:rsidRPr="00FE2196" w:rsidRDefault="008209B2" w:rsidP="007C29E7">
            <w:pPr>
              <w:jc w:val="center"/>
              <w:rPr>
                <w:kern w:val="2"/>
                <w:szCs w:val="24"/>
              </w:rPr>
            </w:pPr>
          </w:p>
        </w:tc>
      </w:tr>
      <w:tr w:rsidR="008209B2" w:rsidRPr="00FE2196" w14:paraId="571F1B90" w14:textId="77777777" w:rsidTr="007C29E7">
        <w:tc>
          <w:tcPr>
            <w:tcW w:w="2808" w:type="dxa"/>
            <w:vMerge/>
          </w:tcPr>
          <w:p w14:paraId="333CAC34" w14:textId="77777777" w:rsidR="008209B2" w:rsidRPr="00FE2196" w:rsidRDefault="008209B2" w:rsidP="007C29E7">
            <w:pPr>
              <w:rPr>
                <w:kern w:val="2"/>
                <w:szCs w:val="24"/>
              </w:rPr>
            </w:pPr>
          </w:p>
        </w:tc>
        <w:tc>
          <w:tcPr>
            <w:tcW w:w="3240" w:type="dxa"/>
          </w:tcPr>
          <w:p w14:paraId="39A70CF3" w14:textId="77777777" w:rsidR="008209B2" w:rsidRPr="00FE2196" w:rsidRDefault="008209B2" w:rsidP="007C29E7">
            <w:pPr>
              <w:rPr>
                <w:kern w:val="2"/>
                <w:szCs w:val="24"/>
              </w:rPr>
            </w:pPr>
            <w:r w:rsidRPr="00FE2196">
              <w:rPr>
                <w:kern w:val="2"/>
                <w:szCs w:val="24"/>
              </w:rPr>
              <w:t>1.1.9. Šalies atstovas</w:t>
            </w:r>
          </w:p>
        </w:tc>
        <w:tc>
          <w:tcPr>
            <w:tcW w:w="3510" w:type="dxa"/>
          </w:tcPr>
          <w:p w14:paraId="58A899BF" w14:textId="77777777" w:rsidR="008209B2" w:rsidRPr="00FE2196" w:rsidRDefault="008209B2" w:rsidP="007C29E7">
            <w:pPr>
              <w:jc w:val="center"/>
              <w:rPr>
                <w:kern w:val="2"/>
                <w:szCs w:val="24"/>
              </w:rPr>
            </w:pPr>
          </w:p>
        </w:tc>
      </w:tr>
      <w:tr w:rsidR="008209B2" w:rsidRPr="00FE2196" w14:paraId="2F7E01BB" w14:textId="77777777" w:rsidTr="007C29E7">
        <w:tc>
          <w:tcPr>
            <w:tcW w:w="2808" w:type="dxa"/>
            <w:vMerge/>
          </w:tcPr>
          <w:p w14:paraId="5F7141B8" w14:textId="77777777" w:rsidR="008209B2" w:rsidRPr="00FE2196" w:rsidRDefault="008209B2" w:rsidP="007C29E7">
            <w:pPr>
              <w:rPr>
                <w:kern w:val="2"/>
                <w:szCs w:val="24"/>
              </w:rPr>
            </w:pPr>
          </w:p>
        </w:tc>
        <w:tc>
          <w:tcPr>
            <w:tcW w:w="3240" w:type="dxa"/>
          </w:tcPr>
          <w:p w14:paraId="16F32AF4" w14:textId="77777777" w:rsidR="008209B2" w:rsidRPr="00FE2196" w:rsidRDefault="008209B2" w:rsidP="007C29E7">
            <w:pPr>
              <w:rPr>
                <w:kern w:val="2"/>
                <w:szCs w:val="24"/>
              </w:rPr>
            </w:pPr>
            <w:r w:rsidRPr="00FE2196">
              <w:rPr>
                <w:kern w:val="2"/>
                <w:szCs w:val="24"/>
              </w:rPr>
              <w:t>1.1.10. Atstovavimo pagrindas</w:t>
            </w:r>
          </w:p>
        </w:tc>
        <w:tc>
          <w:tcPr>
            <w:tcW w:w="3510" w:type="dxa"/>
          </w:tcPr>
          <w:p w14:paraId="09C396D4" w14:textId="77777777" w:rsidR="008209B2" w:rsidRPr="00FE2196" w:rsidRDefault="008209B2" w:rsidP="007C29E7">
            <w:pPr>
              <w:jc w:val="center"/>
              <w:rPr>
                <w:kern w:val="2"/>
                <w:szCs w:val="24"/>
              </w:rPr>
            </w:pPr>
          </w:p>
        </w:tc>
      </w:tr>
      <w:tr w:rsidR="008209B2" w:rsidRPr="00FE2196" w14:paraId="4D2D2570" w14:textId="77777777" w:rsidTr="007C29E7">
        <w:tc>
          <w:tcPr>
            <w:tcW w:w="2808" w:type="dxa"/>
            <w:vMerge w:val="restart"/>
          </w:tcPr>
          <w:p w14:paraId="10153E0D" w14:textId="77777777" w:rsidR="008209B2" w:rsidRPr="00FE2196" w:rsidRDefault="008209B2" w:rsidP="007C29E7">
            <w:pPr>
              <w:rPr>
                <w:b/>
                <w:kern w:val="2"/>
                <w:szCs w:val="24"/>
              </w:rPr>
            </w:pPr>
          </w:p>
          <w:p w14:paraId="19FA2768" w14:textId="77777777" w:rsidR="008209B2" w:rsidRPr="00FE2196" w:rsidRDefault="008209B2" w:rsidP="007C29E7">
            <w:pPr>
              <w:rPr>
                <w:b/>
                <w:kern w:val="2"/>
                <w:szCs w:val="24"/>
              </w:rPr>
            </w:pPr>
          </w:p>
          <w:p w14:paraId="2CC67A7A" w14:textId="77777777" w:rsidR="008209B2" w:rsidRPr="00FE2196" w:rsidRDefault="008209B2" w:rsidP="007C29E7">
            <w:pPr>
              <w:rPr>
                <w:b/>
                <w:kern w:val="2"/>
                <w:szCs w:val="24"/>
              </w:rPr>
            </w:pPr>
          </w:p>
          <w:p w14:paraId="55556EEA" w14:textId="77777777" w:rsidR="008209B2" w:rsidRPr="00FE2196" w:rsidRDefault="008209B2" w:rsidP="007C29E7">
            <w:pPr>
              <w:rPr>
                <w:b/>
                <w:kern w:val="2"/>
                <w:szCs w:val="24"/>
              </w:rPr>
            </w:pPr>
            <w:r w:rsidRPr="00FE2196">
              <w:rPr>
                <w:b/>
                <w:kern w:val="2"/>
                <w:szCs w:val="24"/>
              </w:rPr>
              <w:t>1.2. Tiekėjas</w:t>
            </w:r>
          </w:p>
          <w:p w14:paraId="498CE39E" w14:textId="77777777" w:rsidR="008209B2" w:rsidRPr="00FE2196" w:rsidRDefault="008209B2" w:rsidP="007C29E7">
            <w:pPr>
              <w:rPr>
                <w:kern w:val="2"/>
                <w:szCs w:val="24"/>
              </w:rPr>
            </w:pPr>
            <w:r w:rsidRPr="00FE2196">
              <w:rPr>
                <w:kern w:val="2"/>
                <w:szCs w:val="24"/>
              </w:rPr>
              <w:t>(jei Tiekėjas yra fizinis asmuo, skiltys atitinkamai pakoreguojamos.</w:t>
            </w:r>
          </w:p>
          <w:p w14:paraId="3D0511B8" w14:textId="77777777" w:rsidR="008209B2" w:rsidRPr="00FE2196" w:rsidRDefault="008209B2" w:rsidP="007C29E7">
            <w:pPr>
              <w:rPr>
                <w:kern w:val="2"/>
                <w:szCs w:val="24"/>
              </w:rPr>
            </w:pPr>
            <w:r w:rsidRPr="00FE2196">
              <w:rPr>
                <w:kern w:val="2"/>
                <w:szCs w:val="24"/>
              </w:rPr>
              <w:t>Jei Tiekėjas yra tiekėjų grupė, skiltys pildomos įterpiant kiekvieno grupės nario informaciją)</w:t>
            </w:r>
          </w:p>
          <w:p w14:paraId="06859A36" w14:textId="77777777" w:rsidR="008209B2" w:rsidRPr="00FE2196" w:rsidRDefault="008209B2" w:rsidP="007C29E7">
            <w:pPr>
              <w:rPr>
                <w:b/>
                <w:kern w:val="2"/>
                <w:szCs w:val="24"/>
              </w:rPr>
            </w:pPr>
          </w:p>
        </w:tc>
        <w:tc>
          <w:tcPr>
            <w:tcW w:w="3240" w:type="dxa"/>
          </w:tcPr>
          <w:p w14:paraId="4E79BF57" w14:textId="77777777" w:rsidR="008209B2" w:rsidRPr="00FE2196" w:rsidRDefault="008209B2" w:rsidP="007C29E7">
            <w:pPr>
              <w:rPr>
                <w:kern w:val="2"/>
                <w:szCs w:val="24"/>
              </w:rPr>
            </w:pPr>
            <w:r w:rsidRPr="00FE2196">
              <w:rPr>
                <w:kern w:val="2"/>
                <w:szCs w:val="24"/>
              </w:rPr>
              <w:t>1.2.1. Pavadinimas</w:t>
            </w:r>
          </w:p>
        </w:tc>
        <w:tc>
          <w:tcPr>
            <w:tcW w:w="3510" w:type="dxa"/>
          </w:tcPr>
          <w:p w14:paraId="2FAE4F83" w14:textId="77777777" w:rsidR="008209B2" w:rsidRPr="00FE2196" w:rsidRDefault="008209B2" w:rsidP="007C29E7">
            <w:pPr>
              <w:jc w:val="center"/>
              <w:rPr>
                <w:kern w:val="2"/>
                <w:szCs w:val="24"/>
              </w:rPr>
            </w:pPr>
          </w:p>
        </w:tc>
      </w:tr>
      <w:tr w:rsidR="008209B2" w:rsidRPr="00FE2196" w14:paraId="0940843A" w14:textId="77777777" w:rsidTr="007C29E7">
        <w:tc>
          <w:tcPr>
            <w:tcW w:w="2808" w:type="dxa"/>
            <w:vMerge/>
          </w:tcPr>
          <w:p w14:paraId="58021327" w14:textId="77777777" w:rsidR="008209B2" w:rsidRPr="00FE2196" w:rsidRDefault="008209B2" w:rsidP="007C29E7">
            <w:pPr>
              <w:rPr>
                <w:b/>
                <w:kern w:val="2"/>
                <w:szCs w:val="24"/>
              </w:rPr>
            </w:pPr>
          </w:p>
        </w:tc>
        <w:tc>
          <w:tcPr>
            <w:tcW w:w="3240" w:type="dxa"/>
          </w:tcPr>
          <w:p w14:paraId="62A5945C" w14:textId="77777777" w:rsidR="008209B2" w:rsidRPr="00FE2196" w:rsidRDefault="008209B2" w:rsidP="007C29E7">
            <w:pPr>
              <w:rPr>
                <w:kern w:val="2"/>
                <w:szCs w:val="24"/>
              </w:rPr>
            </w:pPr>
            <w:r w:rsidRPr="00FE2196">
              <w:rPr>
                <w:kern w:val="2"/>
                <w:szCs w:val="24"/>
              </w:rPr>
              <w:t>1.2.2. Juridinio asmens kodas</w:t>
            </w:r>
          </w:p>
        </w:tc>
        <w:tc>
          <w:tcPr>
            <w:tcW w:w="3510" w:type="dxa"/>
          </w:tcPr>
          <w:p w14:paraId="05397B6C" w14:textId="77777777" w:rsidR="008209B2" w:rsidRPr="00FE2196" w:rsidRDefault="008209B2" w:rsidP="007C29E7">
            <w:pPr>
              <w:jc w:val="center"/>
              <w:rPr>
                <w:kern w:val="2"/>
                <w:szCs w:val="24"/>
              </w:rPr>
            </w:pPr>
          </w:p>
        </w:tc>
      </w:tr>
      <w:tr w:rsidR="008209B2" w:rsidRPr="00FE2196" w14:paraId="21540FDE" w14:textId="77777777" w:rsidTr="007C29E7">
        <w:tc>
          <w:tcPr>
            <w:tcW w:w="2808" w:type="dxa"/>
            <w:vMerge/>
          </w:tcPr>
          <w:p w14:paraId="0B1D5C12" w14:textId="77777777" w:rsidR="008209B2" w:rsidRPr="00FE2196" w:rsidRDefault="008209B2" w:rsidP="007C29E7">
            <w:pPr>
              <w:rPr>
                <w:b/>
                <w:kern w:val="2"/>
                <w:szCs w:val="24"/>
              </w:rPr>
            </w:pPr>
          </w:p>
        </w:tc>
        <w:tc>
          <w:tcPr>
            <w:tcW w:w="3240" w:type="dxa"/>
          </w:tcPr>
          <w:p w14:paraId="0061DE75" w14:textId="77777777" w:rsidR="008209B2" w:rsidRPr="00FE2196" w:rsidRDefault="008209B2" w:rsidP="007C29E7">
            <w:pPr>
              <w:rPr>
                <w:kern w:val="2"/>
                <w:szCs w:val="24"/>
              </w:rPr>
            </w:pPr>
            <w:r w:rsidRPr="00FE2196">
              <w:rPr>
                <w:kern w:val="2"/>
                <w:szCs w:val="24"/>
              </w:rPr>
              <w:t>1.2.3. Adresas</w:t>
            </w:r>
          </w:p>
        </w:tc>
        <w:tc>
          <w:tcPr>
            <w:tcW w:w="3510" w:type="dxa"/>
          </w:tcPr>
          <w:p w14:paraId="459FDFA8" w14:textId="77777777" w:rsidR="008209B2" w:rsidRPr="00FE2196" w:rsidRDefault="008209B2" w:rsidP="007C29E7">
            <w:pPr>
              <w:jc w:val="center"/>
              <w:rPr>
                <w:kern w:val="2"/>
                <w:szCs w:val="24"/>
              </w:rPr>
            </w:pPr>
          </w:p>
        </w:tc>
      </w:tr>
      <w:tr w:rsidR="008209B2" w:rsidRPr="00FE2196" w14:paraId="44C88B35" w14:textId="77777777" w:rsidTr="007C29E7">
        <w:tc>
          <w:tcPr>
            <w:tcW w:w="2808" w:type="dxa"/>
            <w:vMerge/>
          </w:tcPr>
          <w:p w14:paraId="30F185BA" w14:textId="77777777" w:rsidR="008209B2" w:rsidRPr="00FE2196" w:rsidRDefault="008209B2" w:rsidP="007C29E7">
            <w:pPr>
              <w:rPr>
                <w:b/>
                <w:kern w:val="2"/>
                <w:szCs w:val="24"/>
              </w:rPr>
            </w:pPr>
          </w:p>
        </w:tc>
        <w:tc>
          <w:tcPr>
            <w:tcW w:w="3240" w:type="dxa"/>
          </w:tcPr>
          <w:p w14:paraId="3CA3EE63" w14:textId="77777777" w:rsidR="008209B2" w:rsidRPr="00FE2196" w:rsidRDefault="008209B2" w:rsidP="007C29E7">
            <w:pPr>
              <w:rPr>
                <w:kern w:val="2"/>
                <w:szCs w:val="24"/>
              </w:rPr>
            </w:pPr>
            <w:r w:rsidRPr="00FE2196">
              <w:rPr>
                <w:kern w:val="2"/>
                <w:szCs w:val="24"/>
              </w:rPr>
              <w:t>1.2.4. PVM mokėtojo kodas</w:t>
            </w:r>
          </w:p>
        </w:tc>
        <w:tc>
          <w:tcPr>
            <w:tcW w:w="3510" w:type="dxa"/>
          </w:tcPr>
          <w:p w14:paraId="77FD202E" w14:textId="77777777" w:rsidR="008209B2" w:rsidRPr="00FE2196" w:rsidRDefault="008209B2" w:rsidP="007C29E7">
            <w:pPr>
              <w:jc w:val="center"/>
              <w:rPr>
                <w:kern w:val="2"/>
                <w:szCs w:val="24"/>
              </w:rPr>
            </w:pPr>
          </w:p>
        </w:tc>
      </w:tr>
      <w:tr w:rsidR="008209B2" w:rsidRPr="00FE2196" w14:paraId="27D5F2F0" w14:textId="77777777" w:rsidTr="007C29E7">
        <w:tc>
          <w:tcPr>
            <w:tcW w:w="2808" w:type="dxa"/>
            <w:vMerge/>
          </w:tcPr>
          <w:p w14:paraId="5C914BE4" w14:textId="77777777" w:rsidR="008209B2" w:rsidRPr="00FE2196" w:rsidRDefault="008209B2" w:rsidP="007C29E7">
            <w:pPr>
              <w:rPr>
                <w:b/>
                <w:kern w:val="2"/>
                <w:szCs w:val="24"/>
              </w:rPr>
            </w:pPr>
          </w:p>
        </w:tc>
        <w:tc>
          <w:tcPr>
            <w:tcW w:w="3240" w:type="dxa"/>
          </w:tcPr>
          <w:p w14:paraId="4D194949" w14:textId="77777777" w:rsidR="008209B2" w:rsidRPr="00FE2196" w:rsidRDefault="008209B2" w:rsidP="007C29E7">
            <w:pPr>
              <w:rPr>
                <w:kern w:val="2"/>
                <w:szCs w:val="24"/>
              </w:rPr>
            </w:pPr>
            <w:r w:rsidRPr="00FE2196">
              <w:rPr>
                <w:kern w:val="2"/>
                <w:szCs w:val="24"/>
              </w:rPr>
              <w:t>1.2.5. Atsiskaitomoji sąskaita</w:t>
            </w:r>
          </w:p>
        </w:tc>
        <w:tc>
          <w:tcPr>
            <w:tcW w:w="3510" w:type="dxa"/>
          </w:tcPr>
          <w:p w14:paraId="5E1D5F18" w14:textId="77777777" w:rsidR="008209B2" w:rsidRPr="00FE2196" w:rsidRDefault="008209B2" w:rsidP="007C29E7">
            <w:pPr>
              <w:jc w:val="center"/>
              <w:rPr>
                <w:kern w:val="2"/>
                <w:szCs w:val="24"/>
              </w:rPr>
            </w:pPr>
          </w:p>
        </w:tc>
      </w:tr>
      <w:tr w:rsidR="008209B2" w:rsidRPr="00FE2196" w14:paraId="3530DF88" w14:textId="77777777" w:rsidTr="007C29E7">
        <w:tc>
          <w:tcPr>
            <w:tcW w:w="2808" w:type="dxa"/>
            <w:vMerge/>
          </w:tcPr>
          <w:p w14:paraId="55D5A525" w14:textId="77777777" w:rsidR="008209B2" w:rsidRPr="00FE2196" w:rsidRDefault="008209B2" w:rsidP="007C29E7">
            <w:pPr>
              <w:rPr>
                <w:b/>
                <w:kern w:val="2"/>
                <w:szCs w:val="24"/>
              </w:rPr>
            </w:pPr>
          </w:p>
        </w:tc>
        <w:tc>
          <w:tcPr>
            <w:tcW w:w="3240" w:type="dxa"/>
          </w:tcPr>
          <w:p w14:paraId="002D72FB" w14:textId="77777777" w:rsidR="008209B2" w:rsidRPr="00FE2196" w:rsidRDefault="008209B2" w:rsidP="007C29E7">
            <w:pPr>
              <w:rPr>
                <w:kern w:val="2"/>
                <w:szCs w:val="24"/>
              </w:rPr>
            </w:pPr>
            <w:r w:rsidRPr="00FE2196">
              <w:rPr>
                <w:kern w:val="2"/>
                <w:szCs w:val="24"/>
              </w:rPr>
              <w:t>1.2.6. Bankas, banko kodas</w:t>
            </w:r>
          </w:p>
        </w:tc>
        <w:tc>
          <w:tcPr>
            <w:tcW w:w="3510" w:type="dxa"/>
          </w:tcPr>
          <w:p w14:paraId="6AA0C84B" w14:textId="77777777" w:rsidR="008209B2" w:rsidRPr="00FE2196" w:rsidRDefault="008209B2" w:rsidP="007C29E7">
            <w:pPr>
              <w:jc w:val="center"/>
              <w:rPr>
                <w:kern w:val="2"/>
                <w:szCs w:val="24"/>
              </w:rPr>
            </w:pPr>
          </w:p>
        </w:tc>
      </w:tr>
      <w:tr w:rsidR="008209B2" w:rsidRPr="00FE2196" w14:paraId="570A975D" w14:textId="77777777" w:rsidTr="007C29E7">
        <w:tc>
          <w:tcPr>
            <w:tcW w:w="2808" w:type="dxa"/>
            <w:vMerge/>
          </w:tcPr>
          <w:p w14:paraId="2EFC370E" w14:textId="77777777" w:rsidR="008209B2" w:rsidRPr="00FE2196" w:rsidRDefault="008209B2" w:rsidP="007C29E7">
            <w:pPr>
              <w:rPr>
                <w:b/>
                <w:kern w:val="2"/>
                <w:szCs w:val="24"/>
              </w:rPr>
            </w:pPr>
          </w:p>
        </w:tc>
        <w:tc>
          <w:tcPr>
            <w:tcW w:w="3240" w:type="dxa"/>
          </w:tcPr>
          <w:p w14:paraId="1CD8D4FA" w14:textId="77777777" w:rsidR="008209B2" w:rsidRPr="00FE2196" w:rsidRDefault="008209B2" w:rsidP="007C29E7">
            <w:pPr>
              <w:rPr>
                <w:kern w:val="2"/>
                <w:szCs w:val="24"/>
              </w:rPr>
            </w:pPr>
            <w:r w:rsidRPr="00FE2196">
              <w:rPr>
                <w:kern w:val="2"/>
                <w:szCs w:val="24"/>
              </w:rPr>
              <w:t>1.2.7. Telefonas</w:t>
            </w:r>
          </w:p>
        </w:tc>
        <w:tc>
          <w:tcPr>
            <w:tcW w:w="3510" w:type="dxa"/>
          </w:tcPr>
          <w:p w14:paraId="456F39D6" w14:textId="77777777" w:rsidR="008209B2" w:rsidRPr="00FE2196" w:rsidRDefault="008209B2" w:rsidP="007C29E7">
            <w:pPr>
              <w:jc w:val="center"/>
              <w:rPr>
                <w:kern w:val="2"/>
                <w:szCs w:val="24"/>
              </w:rPr>
            </w:pPr>
          </w:p>
        </w:tc>
      </w:tr>
      <w:tr w:rsidR="008209B2" w:rsidRPr="00FE2196" w14:paraId="1C75E0F5" w14:textId="77777777" w:rsidTr="007C29E7">
        <w:tc>
          <w:tcPr>
            <w:tcW w:w="2808" w:type="dxa"/>
            <w:vMerge/>
          </w:tcPr>
          <w:p w14:paraId="4C5DB5B5" w14:textId="77777777" w:rsidR="008209B2" w:rsidRPr="00FE2196" w:rsidRDefault="008209B2" w:rsidP="007C29E7">
            <w:pPr>
              <w:rPr>
                <w:b/>
                <w:kern w:val="2"/>
                <w:szCs w:val="24"/>
              </w:rPr>
            </w:pPr>
          </w:p>
        </w:tc>
        <w:tc>
          <w:tcPr>
            <w:tcW w:w="3240" w:type="dxa"/>
          </w:tcPr>
          <w:p w14:paraId="4210C250" w14:textId="77777777" w:rsidR="008209B2" w:rsidRPr="00FE2196" w:rsidRDefault="008209B2" w:rsidP="007C29E7">
            <w:pPr>
              <w:rPr>
                <w:kern w:val="2"/>
                <w:szCs w:val="24"/>
              </w:rPr>
            </w:pPr>
            <w:r w:rsidRPr="00FE2196">
              <w:rPr>
                <w:kern w:val="2"/>
                <w:szCs w:val="24"/>
              </w:rPr>
              <w:t>1.2.8. El. paštas</w:t>
            </w:r>
          </w:p>
        </w:tc>
        <w:tc>
          <w:tcPr>
            <w:tcW w:w="3510" w:type="dxa"/>
          </w:tcPr>
          <w:p w14:paraId="17FB3D93" w14:textId="77777777" w:rsidR="008209B2" w:rsidRPr="00FE2196" w:rsidRDefault="008209B2" w:rsidP="007C29E7">
            <w:pPr>
              <w:jc w:val="center"/>
              <w:rPr>
                <w:kern w:val="2"/>
                <w:szCs w:val="24"/>
              </w:rPr>
            </w:pPr>
          </w:p>
        </w:tc>
      </w:tr>
      <w:tr w:rsidR="008209B2" w:rsidRPr="00FE2196" w14:paraId="4D67D0BD" w14:textId="77777777" w:rsidTr="007C29E7">
        <w:tc>
          <w:tcPr>
            <w:tcW w:w="2808" w:type="dxa"/>
            <w:vMerge/>
          </w:tcPr>
          <w:p w14:paraId="7143E573" w14:textId="77777777" w:rsidR="008209B2" w:rsidRPr="00FE2196" w:rsidRDefault="008209B2" w:rsidP="007C29E7">
            <w:pPr>
              <w:rPr>
                <w:b/>
                <w:kern w:val="2"/>
                <w:szCs w:val="24"/>
              </w:rPr>
            </w:pPr>
          </w:p>
        </w:tc>
        <w:tc>
          <w:tcPr>
            <w:tcW w:w="3240" w:type="dxa"/>
          </w:tcPr>
          <w:p w14:paraId="54C673CC" w14:textId="77777777" w:rsidR="008209B2" w:rsidRPr="00FE2196" w:rsidRDefault="008209B2" w:rsidP="007C29E7">
            <w:pPr>
              <w:rPr>
                <w:kern w:val="2"/>
                <w:szCs w:val="24"/>
              </w:rPr>
            </w:pPr>
            <w:r w:rsidRPr="00FE2196">
              <w:rPr>
                <w:kern w:val="2"/>
                <w:szCs w:val="24"/>
              </w:rPr>
              <w:t>1.2.9. Šalies atstovas</w:t>
            </w:r>
          </w:p>
        </w:tc>
        <w:tc>
          <w:tcPr>
            <w:tcW w:w="3510" w:type="dxa"/>
          </w:tcPr>
          <w:p w14:paraId="5C553F3C" w14:textId="77777777" w:rsidR="008209B2" w:rsidRPr="00FE2196" w:rsidRDefault="008209B2" w:rsidP="007C29E7">
            <w:pPr>
              <w:jc w:val="center"/>
              <w:rPr>
                <w:kern w:val="2"/>
                <w:szCs w:val="24"/>
              </w:rPr>
            </w:pPr>
          </w:p>
        </w:tc>
      </w:tr>
      <w:tr w:rsidR="008209B2" w:rsidRPr="00FE2196" w14:paraId="1F5370A1" w14:textId="77777777" w:rsidTr="007C29E7">
        <w:tc>
          <w:tcPr>
            <w:tcW w:w="2808" w:type="dxa"/>
            <w:vMerge/>
          </w:tcPr>
          <w:p w14:paraId="22BFCABD" w14:textId="77777777" w:rsidR="008209B2" w:rsidRPr="00FE2196" w:rsidRDefault="008209B2" w:rsidP="007C29E7">
            <w:pPr>
              <w:rPr>
                <w:b/>
                <w:kern w:val="2"/>
                <w:szCs w:val="24"/>
              </w:rPr>
            </w:pPr>
          </w:p>
        </w:tc>
        <w:tc>
          <w:tcPr>
            <w:tcW w:w="3240" w:type="dxa"/>
          </w:tcPr>
          <w:p w14:paraId="32D1739A" w14:textId="77777777" w:rsidR="008209B2" w:rsidRPr="00FE2196" w:rsidRDefault="008209B2" w:rsidP="007C29E7">
            <w:pPr>
              <w:rPr>
                <w:kern w:val="2"/>
                <w:szCs w:val="24"/>
              </w:rPr>
            </w:pPr>
            <w:r w:rsidRPr="00FE2196">
              <w:rPr>
                <w:kern w:val="2"/>
                <w:szCs w:val="24"/>
              </w:rPr>
              <w:t>1.2.10. Atstovavimo pagrindas</w:t>
            </w:r>
          </w:p>
        </w:tc>
        <w:tc>
          <w:tcPr>
            <w:tcW w:w="3510" w:type="dxa"/>
          </w:tcPr>
          <w:p w14:paraId="284CA49A" w14:textId="77777777" w:rsidR="008209B2" w:rsidRPr="00FE2196" w:rsidRDefault="008209B2" w:rsidP="007C29E7">
            <w:pPr>
              <w:jc w:val="center"/>
              <w:rPr>
                <w:kern w:val="2"/>
                <w:szCs w:val="24"/>
              </w:rPr>
            </w:pPr>
          </w:p>
        </w:tc>
      </w:tr>
    </w:tbl>
    <w:p w14:paraId="5F148B4E" w14:textId="77777777" w:rsidR="008209B2" w:rsidRPr="00FE2196" w:rsidRDefault="008209B2" w:rsidP="008209B2">
      <w:pPr>
        <w:jc w:val="both"/>
        <w:rPr>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8209B2" w:rsidRPr="00FE2196" w14:paraId="219B0E18" w14:textId="77777777" w:rsidTr="007C29E7">
        <w:trPr>
          <w:trHeight w:val="300"/>
        </w:trPr>
        <w:tc>
          <w:tcPr>
            <w:tcW w:w="9637" w:type="dxa"/>
            <w:gridSpan w:val="4"/>
          </w:tcPr>
          <w:p w14:paraId="32311FBB" w14:textId="77777777" w:rsidR="008209B2" w:rsidRPr="00FE2196" w:rsidRDefault="008209B2" w:rsidP="007C29E7">
            <w:pPr>
              <w:jc w:val="center"/>
              <w:rPr>
                <w:b/>
                <w:kern w:val="2"/>
                <w:szCs w:val="24"/>
              </w:rPr>
            </w:pPr>
            <w:r w:rsidRPr="00FE2196">
              <w:rPr>
                <w:b/>
                <w:kern w:val="2"/>
                <w:szCs w:val="24"/>
              </w:rPr>
              <w:t>2. ATSAKINGI ASMENYS</w:t>
            </w:r>
          </w:p>
        </w:tc>
      </w:tr>
      <w:tr w:rsidR="008209B2" w:rsidRPr="00FE2196" w14:paraId="21512A81" w14:textId="77777777" w:rsidTr="007C29E7">
        <w:trPr>
          <w:trHeight w:val="300"/>
        </w:trPr>
        <w:tc>
          <w:tcPr>
            <w:tcW w:w="3127" w:type="dxa"/>
            <w:gridSpan w:val="2"/>
          </w:tcPr>
          <w:p w14:paraId="54787B4B" w14:textId="77777777" w:rsidR="008209B2" w:rsidRPr="00FE2196" w:rsidRDefault="008209B2" w:rsidP="007C29E7">
            <w:pPr>
              <w:rPr>
                <w:b/>
                <w:kern w:val="2"/>
                <w:szCs w:val="24"/>
              </w:rPr>
            </w:pPr>
            <w:r w:rsidRPr="00FE2196">
              <w:rPr>
                <w:b/>
                <w:kern w:val="2"/>
                <w:szCs w:val="24"/>
              </w:rPr>
              <w:t xml:space="preserve">2.1. Pirkėjo kontaktiniai asmenys, atsakingi už Sutarties vykdymą, </w:t>
            </w:r>
            <w:r w:rsidRPr="00FE2196">
              <w:rPr>
                <w:b/>
                <w:szCs w:val="24"/>
              </w:rPr>
              <w:t>Paslaugų</w:t>
            </w:r>
            <w:r w:rsidRPr="00FE2196">
              <w:rPr>
                <w:b/>
                <w:kern w:val="2"/>
                <w:szCs w:val="24"/>
              </w:rPr>
              <w:t xml:space="preserve"> priėmimą, Sąskaitų per informacinę sistemą SABIS priėmimą</w:t>
            </w:r>
          </w:p>
        </w:tc>
        <w:tc>
          <w:tcPr>
            <w:tcW w:w="6510" w:type="dxa"/>
            <w:gridSpan w:val="2"/>
          </w:tcPr>
          <w:p w14:paraId="2D1EDE83" w14:textId="77777777" w:rsidR="008209B2" w:rsidRDefault="008209B2" w:rsidP="007C29E7">
            <w:pPr>
              <w:rPr>
                <w:kern w:val="2"/>
                <w:szCs w:val="24"/>
              </w:rPr>
            </w:pPr>
            <w:r>
              <w:rPr>
                <w:kern w:val="2"/>
                <w:szCs w:val="24"/>
              </w:rPr>
              <w:t xml:space="preserve">Už sutarties vykdymą atsakingas Almantas Venckus, Telekomunikacijų administravimo skyriaus tinklo administratorius (+370 5) 271 7272, </w:t>
            </w:r>
            <w:hyperlink r:id="rId8" w:history="1">
              <w:r w:rsidRPr="007D6897">
                <w:rPr>
                  <w:rStyle w:val="Hipersaitas"/>
                  <w:kern w:val="2"/>
                  <w:szCs w:val="24"/>
                </w:rPr>
                <w:t>almantas.venckus@vrm.lt</w:t>
              </w:r>
            </w:hyperlink>
          </w:p>
          <w:p w14:paraId="144B2182" w14:textId="77777777" w:rsidR="008209B2" w:rsidRPr="00FE2196" w:rsidRDefault="008209B2" w:rsidP="007C29E7">
            <w:pPr>
              <w:rPr>
                <w:kern w:val="2"/>
                <w:szCs w:val="24"/>
              </w:rPr>
            </w:pPr>
          </w:p>
        </w:tc>
      </w:tr>
      <w:tr w:rsidR="008209B2" w:rsidRPr="00FE2196" w14:paraId="277EB2E0" w14:textId="77777777" w:rsidTr="007C29E7">
        <w:trPr>
          <w:trHeight w:val="300"/>
        </w:trPr>
        <w:tc>
          <w:tcPr>
            <w:tcW w:w="3127" w:type="dxa"/>
            <w:gridSpan w:val="2"/>
          </w:tcPr>
          <w:p w14:paraId="41D86C22" w14:textId="77777777" w:rsidR="008209B2" w:rsidRPr="00FE2196" w:rsidRDefault="008209B2" w:rsidP="007C29E7">
            <w:pPr>
              <w:rPr>
                <w:b/>
                <w:kern w:val="2"/>
                <w:szCs w:val="24"/>
              </w:rPr>
            </w:pPr>
            <w:r w:rsidRPr="00FE2196">
              <w:rPr>
                <w:b/>
                <w:kern w:val="2"/>
                <w:szCs w:val="24"/>
              </w:rPr>
              <w:t>2.2. Tiekėjo kontaktiniai asmenys, atsakingi už Sutarties vykdymą</w:t>
            </w:r>
          </w:p>
        </w:tc>
        <w:tc>
          <w:tcPr>
            <w:tcW w:w="6510" w:type="dxa"/>
            <w:gridSpan w:val="2"/>
          </w:tcPr>
          <w:p w14:paraId="26B922F4" w14:textId="77777777" w:rsidR="008209B2" w:rsidRPr="00FE2196" w:rsidRDefault="008209B2" w:rsidP="007C29E7">
            <w:pPr>
              <w:rPr>
                <w:kern w:val="2"/>
                <w:szCs w:val="24"/>
              </w:rPr>
            </w:pPr>
            <w:r w:rsidRPr="00FE2196">
              <w:rPr>
                <w:kern w:val="2"/>
                <w:szCs w:val="24"/>
              </w:rPr>
              <w:t>(nurodyti padalinį/skyrių, pareigas, vardą, pavardę, tel., el. paštą)</w:t>
            </w:r>
          </w:p>
        </w:tc>
      </w:tr>
      <w:tr w:rsidR="008209B2" w:rsidRPr="00FE2196" w14:paraId="338D6C25" w14:textId="77777777" w:rsidTr="007C29E7">
        <w:trPr>
          <w:trHeight w:val="300"/>
        </w:trPr>
        <w:tc>
          <w:tcPr>
            <w:tcW w:w="9637" w:type="dxa"/>
            <w:gridSpan w:val="4"/>
          </w:tcPr>
          <w:p w14:paraId="42A0F2BF" w14:textId="77777777" w:rsidR="008209B2" w:rsidRPr="00FE2196" w:rsidRDefault="008209B2" w:rsidP="007C29E7">
            <w:pPr>
              <w:jc w:val="center"/>
              <w:rPr>
                <w:b/>
                <w:kern w:val="2"/>
                <w:szCs w:val="24"/>
              </w:rPr>
            </w:pPr>
            <w:r w:rsidRPr="00FE2196">
              <w:rPr>
                <w:b/>
                <w:kern w:val="2"/>
                <w:szCs w:val="24"/>
              </w:rPr>
              <w:t>3. SUTARTIES DALYKAS</w:t>
            </w:r>
          </w:p>
        </w:tc>
      </w:tr>
      <w:tr w:rsidR="008209B2" w:rsidRPr="00FE2196" w14:paraId="01719904" w14:textId="77777777" w:rsidTr="007C29E7">
        <w:trPr>
          <w:trHeight w:val="300"/>
        </w:trPr>
        <w:tc>
          <w:tcPr>
            <w:tcW w:w="3127" w:type="dxa"/>
            <w:gridSpan w:val="2"/>
          </w:tcPr>
          <w:p w14:paraId="537A8A5A" w14:textId="77777777" w:rsidR="008209B2" w:rsidRPr="00FE2196" w:rsidRDefault="008209B2" w:rsidP="007C29E7">
            <w:pPr>
              <w:rPr>
                <w:b/>
                <w:kern w:val="2"/>
                <w:szCs w:val="24"/>
              </w:rPr>
            </w:pPr>
            <w:r w:rsidRPr="00FE2196">
              <w:rPr>
                <w:b/>
                <w:kern w:val="2"/>
                <w:szCs w:val="24"/>
              </w:rPr>
              <w:t>3.1. Sutarties dalykas</w:t>
            </w:r>
          </w:p>
        </w:tc>
        <w:tc>
          <w:tcPr>
            <w:tcW w:w="6510" w:type="dxa"/>
            <w:gridSpan w:val="2"/>
          </w:tcPr>
          <w:p w14:paraId="1F1A8067" w14:textId="77777777" w:rsidR="008209B2" w:rsidRDefault="008209B2" w:rsidP="007C29E7">
            <w:pPr>
              <w:rPr>
                <w:kern w:val="2"/>
                <w:szCs w:val="24"/>
              </w:rPr>
            </w:pPr>
            <w:r w:rsidRPr="00FE2196">
              <w:rPr>
                <w:kern w:val="2"/>
                <w:szCs w:val="24"/>
              </w:rPr>
              <w:t xml:space="preserve">Tiekėjas įsipareigoja Sutartyje numatytomis sąlygomis teikti </w:t>
            </w:r>
          </w:p>
          <w:p w14:paraId="56BCC3DC" w14:textId="77777777" w:rsidR="008209B2" w:rsidRPr="00873680" w:rsidRDefault="008209B2" w:rsidP="007C29E7">
            <w:pPr>
              <w:ind w:hanging="30"/>
            </w:pPr>
            <w:proofErr w:type="spellStart"/>
            <w:r w:rsidRPr="00873680">
              <w:t>FortiManager</w:t>
            </w:r>
            <w:proofErr w:type="spellEnd"/>
            <w:r w:rsidRPr="00873680">
              <w:t xml:space="preserve"> VM:</w:t>
            </w:r>
            <w:r>
              <w:t xml:space="preserve"> </w:t>
            </w:r>
            <w:r w:rsidRPr="00873680">
              <w:t>s/n FMG-VM0A17007998</w:t>
            </w:r>
            <w:r w:rsidRPr="00873680" w:rsidDel="00B21B22">
              <w:t xml:space="preserve"> </w:t>
            </w:r>
          </w:p>
          <w:p w14:paraId="22B2C3F6" w14:textId="77777777" w:rsidR="008209B2" w:rsidRPr="000007A6" w:rsidRDefault="008209B2" w:rsidP="007C29E7">
            <w:pPr>
              <w:rPr>
                <w:kern w:val="2"/>
                <w:szCs w:val="24"/>
              </w:rPr>
            </w:pPr>
            <w:r w:rsidRPr="008D6DA1">
              <w:rPr>
                <w:kern w:val="2"/>
                <w:szCs w:val="24"/>
              </w:rPr>
              <w:t>gamintojo licencijos palaikymo paslaug</w:t>
            </w:r>
            <w:r>
              <w:rPr>
                <w:kern w:val="2"/>
                <w:szCs w:val="24"/>
              </w:rPr>
              <w:t>a</w:t>
            </w:r>
            <w:r w:rsidRPr="008D6DA1">
              <w:rPr>
                <w:kern w:val="2"/>
                <w:szCs w:val="24"/>
              </w:rPr>
              <w:t>s</w:t>
            </w:r>
            <w:r>
              <w:rPr>
                <w:kern w:val="2"/>
                <w:szCs w:val="24"/>
              </w:rPr>
              <w:t xml:space="preserve"> </w:t>
            </w:r>
            <w:r w:rsidRPr="0084337E">
              <w:rPr>
                <w:kern w:val="2"/>
                <w:szCs w:val="24"/>
              </w:rPr>
              <w:t>(toliau – Paslaugos).</w:t>
            </w:r>
          </w:p>
          <w:p w14:paraId="3F148391" w14:textId="74AA6F58" w:rsidR="008209B2" w:rsidRPr="008D6DA1" w:rsidRDefault="008209B2" w:rsidP="007C29E7">
            <w:pPr>
              <w:rPr>
                <w:i/>
                <w:iCs/>
                <w:kern w:val="2"/>
                <w:szCs w:val="24"/>
              </w:rPr>
            </w:pPr>
            <w:r w:rsidRPr="00FE2196">
              <w:rPr>
                <w:kern w:val="2"/>
                <w:szCs w:val="24"/>
              </w:rPr>
              <w:t xml:space="preserve">Išsamus Paslaugų aprašymas ir kiti reikalavimai teikiamoms Paslaugoms nustatyti </w:t>
            </w:r>
            <w:r>
              <w:rPr>
                <w:kern w:val="2"/>
                <w:szCs w:val="24"/>
              </w:rPr>
              <w:t xml:space="preserve">Sutarties priede </w:t>
            </w:r>
            <w:r w:rsidR="00FD4FBC">
              <w:rPr>
                <w:kern w:val="2"/>
                <w:szCs w:val="24"/>
              </w:rPr>
              <w:t xml:space="preserve">Nr. 1 </w:t>
            </w:r>
            <w:r>
              <w:rPr>
                <w:kern w:val="2"/>
                <w:szCs w:val="24"/>
              </w:rPr>
              <w:t>„</w:t>
            </w:r>
            <w:r w:rsidRPr="00C67B00">
              <w:rPr>
                <w:kern w:val="2"/>
                <w:szCs w:val="24"/>
              </w:rPr>
              <w:t>Techninė specifikacija</w:t>
            </w:r>
            <w:r>
              <w:rPr>
                <w:kern w:val="2"/>
                <w:szCs w:val="24"/>
              </w:rPr>
              <w:t xml:space="preserve">“ </w:t>
            </w:r>
            <w:r w:rsidRPr="0084337E">
              <w:rPr>
                <w:kern w:val="2"/>
                <w:szCs w:val="24"/>
              </w:rPr>
              <w:t>(toliau – Techninė specifikacija) ir Sutarties priede Nr. 2 „T</w:t>
            </w:r>
            <w:r w:rsidR="00FD4FBC">
              <w:rPr>
                <w:kern w:val="2"/>
                <w:szCs w:val="24"/>
              </w:rPr>
              <w:t>i</w:t>
            </w:r>
            <w:r w:rsidRPr="0084337E">
              <w:rPr>
                <w:kern w:val="2"/>
                <w:szCs w:val="24"/>
              </w:rPr>
              <w:t>ekėjo pasiūlymas“</w:t>
            </w:r>
            <w:r>
              <w:rPr>
                <w:kern w:val="2"/>
                <w:szCs w:val="24"/>
              </w:rPr>
              <w:t>.</w:t>
            </w:r>
          </w:p>
          <w:p w14:paraId="11082B4B" w14:textId="77777777" w:rsidR="008209B2" w:rsidRPr="00FE2196" w:rsidRDefault="008209B2" w:rsidP="007C29E7">
            <w:pPr>
              <w:rPr>
                <w:kern w:val="2"/>
                <w:szCs w:val="24"/>
              </w:rPr>
            </w:pPr>
          </w:p>
        </w:tc>
      </w:tr>
      <w:tr w:rsidR="008209B2" w:rsidRPr="00FE2196" w14:paraId="501F76F8" w14:textId="77777777" w:rsidTr="007C29E7">
        <w:trPr>
          <w:trHeight w:val="300"/>
        </w:trPr>
        <w:tc>
          <w:tcPr>
            <w:tcW w:w="3127" w:type="dxa"/>
            <w:gridSpan w:val="2"/>
          </w:tcPr>
          <w:p w14:paraId="7E07EDD7" w14:textId="77777777" w:rsidR="008209B2" w:rsidRPr="00FE2196" w:rsidRDefault="008209B2" w:rsidP="007C29E7">
            <w:pPr>
              <w:rPr>
                <w:b/>
                <w:kern w:val="2"/>
                <w:szCs w:val="24"/>
              </w:rPr>
            </w:pPr>
            <w:r w:rsidRPr="00FE2196">
              <w:rPr>
                <w:b/>
                <w:kern w:val="2"/>
                <w:szCs w:val="24"/>
              </w:rPr>
              <w:lastRenderedPageBreak/>
              <w:t>3.2. Pirkimo pavadinimas ir numeris</w:t>
            </w:r>
          </w:p>
        </w:tc>
        <w:tc>
          <w:tcPr>
            <w:tcW w:w="6510" w:type="dxa"/>
            <w:gridSpan w:val="2"/>
          </w:tcPr>
          <w:p w14:paraId="113C4493" w14:textId="77777777" w:rsidR="008209B2" w:rsidRPr="00FE2196" w:rsidRDefault="008209B2" w:rsidP="007C29E7">
            <w:pPr>
              <w:rPr>
                <w:kern w:val="2"/>
                <w:szCs w:val="24"/>
              </w:rPr>
            </w:pPr>
          </w:p>
        </w:tc>
      </w:tr>
      <w:tr w:rsidR="008209B2" w:rsidRPr="00FE2196" w14:paraId="28F51134" w14:textId="77777777" w:rsidTr="007C29E7">
        <w:trPr>
          <w:trHeight w:val="300"/>
        </w:trPr>
        <w:tc>
          <w:tcPr>
            <w:tcW w:w="3127" w:type="dxa"/>
            <w:gridSpan w:val="2"/>
          </w:tcPr>
          <w:p w14:paraId="6223F171" w14:textId="77777777" w:rsidR="008209B2" w:rsidRPr="00FE2196" w:rsidRDefault="008209B2" w:rsidP="007C29E7">
            <w:pPr>
              <w:rPr>
                <w:b/>
                <w:kern w:val="2"/>
                <w:szCs w:val="24"/>
              </w:rPr>
            </w:pPr>
            <w:r w:rsidRPr="00FE2196">
              <w:rPr>
                <w:b/>
                <w:kern w:val="2"/>
                <w:szCs w:val="24"/>
              </w:rPr>
              <w:t>3.3. Informacija apie Europos Sąjungos lėšomis finansuojamą projektą arba kitą projektą</w:t>
            </w:r>
          </w:p>
        </w:tc>
        <w:tc>
          <w:tcPr>
            <w:tcW w:w="6510" w:type="dxa"/>
            <w:gridSpan w:val="2"/>
          </w:tcPr>
          <w:p w14:paraId="17F264BA" w14:textId="77777777" w:rsidR="008209B2" w:rsidRPr="00FE2196" w:rsidRDefault="008209B2" w:rsidP="007C29E7">
            <w:pPr>
              <w:rPr>
                <w:kern w:val="2"/>
                <w:szCs w:val="24"/>
              </w:rPr>
            </w:pPr>
            <w:r w:rsidRPr="00FE2196">
              <w:rPr>
                <w:kern w:val="2"/>
                <w:szCs w:val="24"/>
              </w:rPr>
              <w:t>Netaikoma</w:t>
            </w:r>
          </w:p>
          <w:p w14:paraId="490F03E5" w14:textId="77777777" w:rsidR="008209B2" w:rsidRPr="00FE2196" w:rsidRDefault="008209B2" w:rsidP="007C29E7">
            <w:pPr>
              <w:rPr>
                <w:kern w:val="2"/>
                <w:szCs w:val="24"/>
              </w:rPr>
            </w:pPr>
          </w:p>
          <w:p w14:paraId="6015373D" w14:textId="77777777" w:rsidR="008209B2" w:rsidRPr="00FE2196" w:rsidRDefault="008209B2" w:rsidP="007C29E7">
            <w:pPr>
              <w:rPr>
                <w:kern w:val="2"/>
                <w:szCs w:val="24"/>
              </w:rPr>
            </w:pPr>
          </w:p>
        </w:tc>
      </w:tr>
      <w:tr w:rsidR="008209B2" w:rsidRPr="00FE2196" w14:paraId="43D8A88F" w14:textId="77777777" w:rsidTr="007C29E7">
        <w:trPr>
          <w:trHeight w:val="300"/>
        </w:trPr>
        <w:tc>
          <w:tcPr>
            <w:tcW w:w="9637" w:type="dxa"/>
            <w:gridSpan w:val="4"/>
          </w:tcPr>
          <w:p w14:paraId="5CA1BCE6" w14:textId="77777777" w:rsidR="008209B2" w:rsidRPr="00FE2196" w:rsidRDefault="008209B2" w:rsidP="007C29E7">
            <w:pPr>
              <w:jc w:val="center"/>
              <w:rPr>
                <w:b/>
                <w:kern w:val="2"/>
                <w:szCs w:val="24"/>
              </w:rPr>
            </w:pPr>
            <w:r w:rsidRPr="00FE2196">
              <w:rPr>
                <w:b/>
                <w:kern w:val="2"/>
                <w:szCs w:val="24"/>
              </w:rPr>
              <w:t xml:space="preserve">4. PASLAUGŲ SUTEIKIMO TERMINAI IR PASLAUGŲ PERDAVIMO </w:t>
            </w:r>
            <w:r w:rsidRPr="00FE2196">
              <w:rPr>
                <w:kern w:val="2"/>
                <w:szCs w:val="24"/>
              </w:rPr>
              <w:t>–</w:t>
            </w:r>
            <w:r w:rsidRPr="00FE2196">
              <w:rPr>
                <w:b/>
                <w:kern w:val="2"/>
                <w:szCs w:val="24"/>
              </w:rPr>
              <w:t xml:space="preserve"> PRIĖMIMO TVARKA</w:t>
            </w:r>
          </w:p>
        </w:tc>
      </w:tr>
      <w:tr w:rsidR="008209B2" w:rsidRPr="00FE2196" w14:paraId="46A9070C" w14:textId="77777777" w:rsidTr="00F62699">
        <w:trPr>
          <w:trHeight w:val="1990"/>
        </w:trPr>
        <w:tc>
          <w:tcPr>
            <w:tcW w:w="3127" w:type="dxa"/>
            <w:gridSpan w:val="2"/>
          </w:tcPr>
          <w:p w14:paraId="5DD5DD93" w14:textId="6F733AA8" w:rsidR="008209B2" w:rsidRPr="00FE2196" w:rsidRDefault="008209B2" w:rsidP="00F62699">
            <w:pPr>
              <w:rPr>
                <w:b/>
                <w:kern w:val="2"/>
                <w:szCs w:val="24"/>
              </w:rPr>
            </w:pPr>
            <w:r w:rsidRPr="00FE2196">
              <w:rPr>
                <w:b/>
                <w:kern w:val="2"/>
                <w:szCs w:val="24"/>
              </w:rPr>
              <w:t xml:space="preserve">4.1. </w:t>
            </w:r>
            <w:r w:rsidRPr="00FE2196">
              <w:rPr>
                <w:b/>
                <w:szCs w:val="24"/>
              </w:rPr>
              <w:t>Paslaugų</w:t>
            </w:r>
            <w:r w:rsidRPr="00FE2196">
              <w:rPr>
                <w:b/>
                <w:kern w:val="2"/>
                <w:szCs w:val="24"/>
              </w:rPr>
              <w:t xml:space="preserve"> </w:t>
            </w:r>
            <w:r w:rsidRPr="00FE2196">
              <w:rPr>
                <w:b/>
                <w:szCs w:val="24"/>
              </w:rPr>
              <w:t>suteikimo</w:t>
            </w:r>
            <w:r w:rsidRPr="00FE2196">
              <w:rPr>
                <w:b/>
                <w:kern w:val="2"/>
                <w:szCs w:val="24"/>
              </w:rPr>
              <w:t xml:space="preserve"> terminas, kai </w:t>
            </w:r>
            <w:r w:rsidRPr="00FE2196">
              <w:rPr>
                <w:b/>
                <w:szCs w:val="24"/>
              </w:rPr>
              <w:t>Paslaugos yra vienkartinio pobūdžio, teikiamos periodiškai arba pagal Pirkėjo Užsakymą</w:t>
            </w:r>
          </w:p>
        </w:tc>
        <w:tc>
          <w:tcPr>
            <w:tcW w:w="6510" w:type="dxa"/>
            <w:gridSpan w:val="2"/>
          </w:tcPr>
          <w:p w14:paraId="70A230E8" w14:textId="497E771B" w:rsidR="008209B2" w:rsidRDefault="008209B2" w:rsidP="007C29E7">
            <w:pPr>
              <w:rPr>
                <w:szCs w:val="24"/>
              </w:rPr>
            </w:pPr>
            <w:r w:rsidRPr="00FE2196">
              <w:rPr>
                <w:szCs w:val="24"/>
              </w:rPr>
              <w:t xml:space="preserve">Tiekėjas Paslaugas </w:t>
            </w:r>
            <w:r>
              <w:rPr>
                <w:szCs w:val="24"/>
              </w:rPr>
              <w:t xml:space="preserve">aktyvuoja per 5 (penkias) dienas </w:t>
            </w:r>
            <w:r w:rsidRPr="00FE2196">
              <w:rPr>
                <w:szCs w:val="24"/>
              </w:rPr>
              <w:t xml:space="preserve">nuo </w:t>
            </w:r>
            <w:r w:rsidR="00FD4FBC">
              <w:rPr>
                <w:szCs w:val="24"/>
              </w:rPr>
              <w:t>S</w:t>
            </w:r>
            <w:r>
              <w:rPr>
                <w:szCs w:val="24"/>
              </w:rPr>
              <w:t xml:space="preserve">utarties įsigaliojimo dienos ir teikia Paslaugas 36 (trisdešimt šešis) mėnesius. </w:t>
            </w:r>
          </w:p>
          <w:p w14:paraId="193B32B0" w14:textId="77777777" w:rsidR="008209B2" w:rsidRDefault="008209B2" w:rsidP="007C29E7">
            <w:pPr>
              <w:rPr>
                <w:szCs w:val="24"/>
              </w:rPr>
            </w:pPr>
          </w:p>
          <w:p w14:paraId="0F144DE7" w14:textId="77777777" w:rsidR="008209B2" w:rsidRPr="00FE2196" w:rsidRDefault="008209B2" w:rsidP="007C29E7">
            <w:pPr>
              <w:rPr>
                <w:szCs w:val="24"/>
              </w:rPr>
            </w:pPr>
          </w:p>
          <w:p w14:paraId="18FD40BB" w14:textId="77777777" w:rsidR="008209B2" w:rsidRPr="00FE2196" w:rsidRDefault="008209B2" w:rsidP="007C29E7">
            <w:pPr>
              <w:rPr>
                <w:szCs w:val="24"/>
              </w:rPr>
            </w:pPr>
          </w:p>
        </w:tc>
      </w:tr>
      <w:tr w:rsidR="008209B2" w:rsidRPr="00FE2196" w14:paraId="3C9A4994" w14:textId="77777777" w:rsidTr="007C29E7">
        <w:trPr>
          <w:trHeight w:val="300"/>
        </w:trPr>
        <w:tc>
          <w:tcPr>
            <w:tcW w:w="3127" w:type="dxa"/>
            <w:gridSpan w:val="2"/>
          </w:tcPr>
          <w:p w14:paraId="5D802B47" w14:textId="77777777" w:rsidR="008209B2" w:rsidRPr="00FE2196" w:rsidRDefault="008209B2" w:rsidP="007C29E7">
            <w:pPr>
              <w:rPr>
                <w:b/>
                <w:kern w:val="2"/>
                <w:szCs w:val="24"/>
              </w:rPr>
            </w:pPr>
            <w:r w:rsidRPr="00FE2196">
              <w:rPr>
                <w:b/>
                <w:kern w:val="2"/>
                <w:szCs w:val="24"/>
              </w:rPr>
              <w:t>4.2. Paslaugų/jų dalies/etapo/periodo suteikimo termino pratęsimas</w:t>
            </w:r>
          </w:p>
        </w:tc>
        <w:tc>
          <w:tcPr>
            <w:tcW w:w="6510" w:type="dxa"/>
            <w:gridSpan w:val="2"/>
          </w:tcPr>
          <w:p w14:paraId="19092D6B" w14:textId="77777777" w:rsidR="008209B2" w:rsidRPr="00FE2196" w:rsidRDefault="008209B2" w:rsidP="007C29E7">
            <w:pPr>
              <w:rPr>
                <w:kern w:val="2"/>
                <w:szCs w:val="24"/>
              </w:rPr>
            </w:pPr>
            <w:r w:rsidRPr="00FE2196">
              <w:rPr>
                <w:kern w:val="2"/>
                <w:szCs w:val="24"/>
              </w:rPr>
              <w:t>Netaikoma</w:t>
            </w:r>
          </w:p>
          <w:p w14:paraId="1020278F" w14:textId="77777777" w:rsidR="008209B2" w:rsidRPr="00FE2196" w:rsidRDefault="008209B2" w:rsidP="007C29E7">
            <w:pPr>
              <w:rPr>
                <w:szCs w:val="24"/>
              </w:rPr>
            </w:pPr>
          </w:p>
        </w:tc>
      </w:tr>
      <w:tr w:rsidR="008209B2" w:rsidRPr="00FE2196" w14:paraId="283CD379" w14:textId="77777777" w:rsidTr="007C29E7">
        <w:trPr>
          <w:trHeight w:val="300"/>
        </w:trPr>
        <w:tc>
          <w:tcPr>
            <w:tcW w:w="3127" w:type="dxa"/>
            <w:gridSpan w:val="2"/>
          </w:tcPr>
          <w:p w14:paraId="06058830" w14:textId="77777777" w:rsidR="008209B2" w:rsidRPr="00FE2196" w:rsidRDefault="008209B2" w:rsidP="007C29E7">
            <w:pPr>
              <w:rPr>
                <w:b/>
                <w:kern w:val="2"/>
                <w:szCs w:val="24"/>
              </w:rPr>
            </w:pPr>
            <w:r w:rsidRPr="00FE2196">
              <w:rPr>
                <w:b/>
                <w:kern w:val="2"/>
                <w:szCs w:val="24"/>
              </w:rPr>
              <w:t>4.3. Užsakymų teikimo tvarka</w:t>
            </w:r>
          </w:p>
        </w:tc>
        <w:tc>
          <w:tcPr>
            <w:tcW w:w="6510" w:type="dxa"/>
            <w:gridSpan w:val="2"/>
          </w:tcPr>
          <w:p w14:paraId="1D464F9D" w14:textId="77777777" w:rsidR="008209B2" w:rsidRPr="00FE2196" w:rsidRDefault="008209B2" w:rsidP="007C29E7">
            <w:pPr>
              <w:rPr>
                <w:szCs w:val="24"/>
              </w:rPr>
            </w:pPr>
            <w:r w:rsidRPr="00FE2196">
              <w:rPr>
                <w:szCs w:val="24"/>
              </w:rPr>
              <w:t>Netaikoma</w:t>
            </w:r>
          </w:p>
          <w:p w14:paraId="2D68FA06" w14:textId="77777777" w:rsidR="008209B2" w:rsidRPr="00FE2196" w:rsidRDefault="008209B2" w:rsidP="007C29E7">
            <w:pPr>
              <w:rPr>
                <w:szCs w:val="24"/>
              </w:rPr>
            </w:pPr>
          </w:p>
          <w:p w14:paraId="2F4C96AA" w14:textId="77777777" w:rsidR="008209B2" w:rsidRPr="00FE2196" w:rsidRDefault="008209B2" w:rsidP="007C29E7">
            <w:pPr>
              <w:rPr>
                <w:szCs w:val="24"/>
              </w:rPr>
            </w:pPr>
          </w:p>
        </w:tc>
      </w:tr>
      <w:tr w:rsidR="008209B2" w:rsidRPr="00FE2196" w14:paraId="6FA503E8" w14:textId="77777777" w:rsidTr="00F62699">
        <w:trPr>
          <w:trHeight w:val="1335"/>
        </w:trPr>
        <w:tc>
          <w:tcPr>
            <w:tcW w:w="3127" w:type="dxa"/>
            <w:gridSpan w:val="2"/>
            <w:tcBorders>
              <w:top w:val="single" w:sz="4" w:space="0" w:color="auto"/>
              <w:left w:val="single" w:sz="4" w:space="0" w:color="auto"/>
              <w:bottom w:val="single" w:sz="4" w:space="0" w:color="auto"/>
              <w:right w:val="single" w:sz="4" w:space="0" w:color="auto"/>
            </w:tcBorders>
          </w:tcPr>
          <w:p w14:paraId="40898905" w14:textId="77777777" w:rsidR="008209B2" w:rsidRPr="00FE2196" w:rsidRDefault="008209B2" w:rsidP="007C29E7">
            <w:pPr>
              <w:rPr>
                <w:b/>
                <w:kern w:val="2"/>
                <w:szCs w:val="24"/>
              </w:rPr>
            </w:pPr>
            <w:r w:rsidRPr="00FE2196">
              <w:rPr>
                <w:b/>
                <w:kern w:val="2"/>
                <w:szCs w:val="24"/>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775A6A44" w14:textId="77777777" w:rsidR="008209B2" w:rsidRPr="00FE2196" w:rsidRDefault="008209B2" w:rsidP="007C29E7">
            <w:pPr>
              <w:rPr>
                <w:kern w:val="2"/>
                <w:szCs w:val="24"/>
              </w:rPr>
            </w:pPr>
            <w:r w:rsidRPr="00FE2196">
              <w:rPr>
                <w:kern w:val="2"/>
                <w:szCs w:val="24"/>
              </w:rPr>
              <w:t>Netaikoma</w:t>
            </w:r>
          </w:p>
          <w:p w14:paraId="62ABB0A8" w14:textId="77777777" w:rsidR="008209B2" w:rsidRPr="00FE2196" w:rsidRDefault="008209B2" w:rsidP="007C29E7">
            <w:pPr>
              <w:rPr>
                <w:szCs w:val="24"/>
              </w:rPr>
            </w:pPr>
          </w:p>
        </w:tc>
      </w:tr>
      <w:tr w:rsidR="008209B2" w:rsidRPr="00FE2196" w14:paraId="5A07F5F6" w14:textId="77777777" w:rsidTr="007C29E7">
        <w:trPr>
          <w:trHeight w:val="300"/>
        </w:trPr>
        <w:tc>
          <w:tcPr>
            <w:tcW w:w="3127" w:type="dxa"/>
            <w:gridSpan w:val="2"/>
          </w:tcPr>
          <w:p w14:paraId="2893C42F" w14:textId="77777777" w:rsidR="008209B2" w:rsidRPr="00FE2196" w:rsidRDefault="008209B2" w:rsidP="007C29E7">
            <w:pPr>
              <w:rPr>
                <w:b/>
                <w:kern w:val="2"/>
                <w:szCs w:val="24"/>
              </w:rPr>
            </w:pPr>
            <w:r w:rsidRPr="00FE2196">
              <w:rPr>
                <w:b/>
                <w:kern w:val="2"/>
                <w:szCs w:val="24"/>
              </w:rPr>
              <w:t>4.5. Pateikiami dokumentai</w:t>
            </w:r>
          </w:p>
        </w:tc>
        <w:tc>
          <w:tcPr>
            <w:tcW w:w="6510" w:type="dxa"/>
            <w:gridSpan w:val="2"/>
          </w:tcPr>
          <w:p w14:paraId="47D9FDF0" w14:textId="77777777" w:rsidR="008209B2" w:rsidRPr="00FE2196" w:rsidRDefault="008209B2" w:rsidP="007C29E7">
            <w:pPr>
              <w:rPr>
                <w:kern w:val="2"/>
                <w:szCs w:val="24"/>
              </w:rPr>
            </w:pPr>
            <w:r w:rsidRPr="00FE2196">
              <w:rPr>
                <w:kern w:val="2"/>
                <w:szCs w:val="24"/>
              </w:rPr>
              <w:t>Turi būti pateikiami šie dokumentai: aktyvavus Paslaugas, Tiekėjas pateikia Paslaugų aktyvavimo aktą ir</w:t>
            </w:r>
            <w:r w:rsidRPr="00FE2196">
              <w:t xml:space="preserve"> </w:t>
            </w:r>
            <w:r w:rsidRPr="00FE2196">
              <w:rPr>
                <w:kern w:val="2"/>
                <w:szCs w:val="24"/>
              </w:rPr>
              <w:t>nurodo informaciją suteikiančią galimybę Pirkėjui tai patikrinti. Tiekėjui nepateikus nurodytų dokumentų, laikoma, kad Paslaugos neatitinka Sutartyje nustatytų reikalavimų.</w:t>
            </w:r>
          </w:p>
          <w:p w14:paraId="10EFC93D" w14:textId="13AC35A1" w:rsidR="008209B2" w:rsidRPr="00FE2196" w:rsidRDefault="008209B2" w:rsidP="007C29E7">
            <w:pPr>
              <w:rPr>
                <w:szCs w:val="24"/>
              </w:rPr>
            </w:pPr>
            <w:r w:rsidRPr="00FE2196">
              <w:rPr>
                <w:kern w:val="2"/>
                <w:szCs w:val="24"/>
              </w:rPr>
              <w:t>Pasibaigus Paslaugų teikimo terminui Paslaugų perdavimo</w:t>
            </w:r>
            <w:r w:rsidR="00FD4FBC" w:rsidRPr="00FD4FBC">
              <w:rPr>
                <w:kern w:val="2"/>
                <w:szCs w:val="24"/>
              </w:rPr>
              <w:t>–</w:t>
            </w:r>
            <w:r w:rsidRPr="00FE2196">
              <w:rPr>
                <w:kern w:val="2"/>
                <w:szCs w:val="24"/>
              </w:rPr>
              <w:t>priėmimo aktas nėra pasirašomas.</w:t>
            </w:r>
          </w:p>
        </w:tc>
      </w:tr>
      <w:tr w:rsidR="008209B2" w:rsidRPr="00FE2196" w14:paraId="3979EEE6" w14:textId="77777777" w:rsidTr="007C29E7">
        <w:trPr>
          <w:trHeight w:val="300"/>
        </w:trPr>
        <w:tc>
          <w:tcPr>
            <w:tcW w:w="9637" w:type="dxa"/>
            <w:gridSpan w:val="4"/>
          </w:tcPr>
          <w:p w14:paraId="7E73BF2C" w14:textId="77777777" w:rsidR="008209B2" w:rsidRPr="00FE2196" w:rsidRDefault="008209B2" w:rsidP="007C29E7">
            <w:pPr>
              <w:jc w:val="center"/>
              <w:rPr>
                <w:b/>
                <w:kern w:val="2"/>
                <w:szCs w:val="24"/>
              </w:rPr>
            </w:pPr>
            <w:r w:rsidRPr="00FE2196">
              <w:rPr>
                <w:b/>
                <w:kern w:val="2"/>
                <w:szCs w:val="24"/>
              </w:rPr>
              <w:t>5. SUTARTIES KAINA IR ATSISKAITYMO TVARKA</w:t>
            </w:r>
          </w:p>
        </w:tc>
      </w:tr>
      <w:tr w:rsidR="008209B2" w:rsidRPr="00FE2196" w14:paraId="377EBB28" w14:textId="77777777" w:rsidTr="007C29E7">
        <w:trPr>
          <w:trHeight w:val="300"/>
        </w:trPr>
        <w:tc>
          <w:tcPr>
            <w:tcW w:w="3127" w:type="dxa"/>
            <w:gridSpan w:val="2"/>
          </w:tcPr>
          <w:p w14:paraId="15CEC766" w14:textId="77777777" w:rsidR="008209B2" w:rsidRPr="00FE2196" w:rsidRDefault="008209B2" w:rsidP="007C29E7">
            <w:pPr>
              <w:rPr>
                <w:b/>
                <w:kern w:val="2"/>
                <w:szCs w:val="24"/>
              </w:rPr>
            </w:pPr>
            <w:r w:rsidRPr="00FE2196">
              <w:rPr>
                <w:b/>
                <w:kern w:val="2"/>
                <w:szCs w:val="24"/>
              </w:rPr>
              <w:t>5.1. Sutarčiai taikomas kainos apskaičiavimo būdas</w:t>
            </w:r>
          </w:p>
        </w:tc>
        <w:tc>
          <w:tcPr>
            <w:tcW w:w="6510" w:type="dxa"/>
            <w:gridSpan w:val="2"/>
          </w:tcPr>
          <w:p w14:paraId="38C43F5D" w14:textId="77777777" w:rsidR="008209B2" w:rsidRPr="00FE2196" w:rsidRDefault="008209B2" w:rsidP="007C29E7">
            <w:pPr>
              <w:rPr>
                <w:kern w:val="2"/>
                <w:szCs w:val="24"/>
              </w:rPr>
            </w:pPr>
            <w:r w:rsidRPr="00FE2196">
              <w:rPr>
                <w:kern w:val="2"/>
                <w:szCs w:val="24"/>
              </w:rPr>
              <w:t>Fiksuotos kainos kainodara</w:t>
            </w:r>
          </w:p>
          <w:p w14:paraId="5BBFAC2C" w14:textId="77777777" w:rsidR="008209B2" w:rsidRPr="00FE2196" w:rsidRDefault="008209B2" w:rsidP="007C29E7">
            <w:pPr>
              <w:rPr>
                <w:kern w:val="2"/>
                <w:szCs w:val="24"/>
              </w:rPr>
            </w:pPr>
          </w:p>
          <w:p w14:paraId="633D0892" w14:textId="77777777" w:rsidR="008209B2" w:rsidRPr="00FE2196" w:rsidRDefault="008209B2" w:rsidP="007C29E7">
            <w:pPr>
              <w:rPr>
                <w:kern w:val="2"/>
                <w:szCs w:val="24"/>
              </w:rPr>
            </w:pPr>
          </w:p>
        </w:tc>
      </w:tr>
      <w:tr w:rsidR="008209B2" w:rsidRPr="00FE2196" w14:paraId="7DC731FB" w14:textId="77777777" w:rsidTr="007C29E7">
        <w:trPr>
          <w:trHeight w:val="300"/>
        </w:trPr>
        <w:tc>
          <w:tcPr>
            <w:tcW w:w="3127" w:type="dxa"/>
            <w:gridSpan w:val="2"/>
          </w:tcPr>
          <w:p w14:paraId="13DEB983" w14:textId="77777777" w:rsidR="008209B2" w:rsidRPr="00FE2196" w:rsidRDefault="008209B2" w:rsidP="007C29E7">
            <w:pPr>
              <w:rPr>
                <w:b/>
                <w:kern w:val="2"/>
                <w:szCs w:val="24"/>
              </w:rPr>
            </w:pPr>
            <w:r w:rsidRPr="00FE2196">
              <w:rPr>
                <w:b/>
                <w:kern w:val="2"/>
                <w:szCs w:val="24"/>
              </w:rPr>
              <w:lastRenderedPageBreak/>
              <w:t xml:space="preserve">5.2. Pradinės Sutarties vertė ir Sutarties kaina, kai taikoma </w:t>
            </w:r>
            <w:r w:rsidRPr="00FE2196">
              <w:rPr>
                <w:b/>
                <w:kern w:val="2"/>
                <w:szCs w:val="24"/>
                <w:u w:val="single"/>
              </w:rPr>
              <w:t>fiksuotos kainos</w:t>
            </w:r>
            <w:r w:rsidRPr="00FE2196">
              <w:rPr>
                <w:b/>
                <w:kern w:val="2"/>
                <w:szCs w:val="24"/>
              </w:rPr>
              <w:t xml:space="preserve"> kainodara</w:t>
            </w:r>
          </w:p>
          <w:p w14:paraId="627F911B" w14:textId="77777777" w:rsidR="008209B2" w:rsidRPr="00FE2196" w:rsidRDefault="008209B2" w:rsidP="007C29E7">
            <w:pPr>
              <w:rPr>
                <w:b/>
                <w:kern w:val="2"/>
                <w:szCs w:val="24"/>
              </w:rPr>
            </w:pPr>
          </w:p>
          <w:p w14:paraId="52EEB3B1" w14:textId="77777777" w:rsidR="008209B2" w:rsidRPr="00FE2196" w:rsidRDefault="008209B2" w:rsidP="007C29E7">
            <w:pPr>
              <w:rPr>
                <w:b/>
                <w:kern w:val="2"/>
                <w:szCs w:val="24"/>
              </w:rPr>
            </w:pPr>
          </w:p>
          <w:p w14:paraId="2A7062F2" w14:textId="77777777" w:rsidR="008209B2" w:rsidRPr="00FE2196" w:rsidRDefault="008209B2" w:rsidP="007C29E7">
            <w:pPr>
              <w:rPr>
                <w:b/>
                <w:kern w:val="2"/>
                <w:szCs w:val="24"/>
              </w:rPr>
            </w:pPr>
          </w:p>
          <w:p w14:paraId="3490A8FE" w14:textId="77777777" w:rsidR="008209B2" w:rsidRPr="00FE2196" w:rsidRDefault="008209B2" w:rsidP="007C29E7">
            <w:pPr>
              <w:jc w:val="both"/>
              <w:rPr>
                <w:b/>
                <w:kern w:val="2"/>
                <w:szCs w:val="24"/>
              </w:rPr>
            </w:pPr>
          </w:p>
        </w:tc>
        <w:tc>
          <w:tcPr>
            <w:tcW w:w="6510" w:type="dxa"/>
            <w:gridSpan w:val="2"/>
          </w:tcPr>
          <w:p w14:paraId="2CAFF244" w14:textId="77777777" w:rsidR="008209B2" w:rsidRPr="00FE2196" w:rsidRDefault="008209B2" w:rsidP="007C29E7">
            <w:pPr>
              <w:rPr>
                <w:kern w:val="2"/>
                <w:szCs w:val="24"/>
              </w:rPr>
            </w:pPr>
            <w:r w:rsidRPr="00FE2196">
              <w:rPr>
                <w:kern w:val="2"/>
                <w:szCs w:val="24"/>
              </w:rPr>
              <w:t>Pradinės Sutarties vertė yra (nurodyti sumą skaičiais) Eur (nurodyti sumą žodžiais) be PVM.</w:t>
            </w:r>
          </w:p>
          <w:p w14:paraId="74EDD3F2" w14:textId="77777777" w:rsidR="008209B2" w:rsidRPr="00FE2196" w:rsidRDefault="008209B2" w:rsidP="007C29E7">
            <w:pPr>
              <w:rPr>
                <w:kern w:val="2"/>
                <w:szCs w:val="24"/>
              </w:rPr>
            </w:pPr>
            <w:r w:rsidRPr="00FE2196">
              <w:rPr>
                <w:kern w:val="2"/>
                <w:szCs w:val="24"/>
              </w:rPr>
              <w:t>PVM sudaro (nurodyti sumą skaičiais) Eur (nurodyti sumą žodžiais).</w:t>
            </w:r>
          </w:p>
          <w:p w14:paraId="62E8E26C" w14:textId="77777777" w:rsidR="008209B2" w:rsidRPr="00FE2196" w:rsidRDefault="008209B2" w:rsidP="007C29E7">
            <w:pPr>
              <w:rPr>
                <w:kern w:val="2"/>
                <w:szCs w:val="24"/>
              </w:rPr>
            </w:pPr>
            <w:r w:rsidRPr="00FE2196">
              <w:rPr>
                <w:kern w:val="2"/>
                <w:szCs w:val="24"/>
              </w:rPr>
              <w:t>Sutarties kaina yra (nurodyti sumą skaičiais) Eur (nurodyti sumą žodžiais) su PVM.</w:t>
            </w:r>
          </w:p>
          <w:p w14:paraId="1B433EA6" w14:textId="77777777" w:rsidR="008209B2" w:rsidRPr="00FE2196" w:rsidRDefault="008209B2" w:rsidP="007C29E7">
            <w:pPr>
              <w:rPr>
                <w:kern w:val="2"/>
                <w:szCs w:val="24"/>
              </w:rPr>
            </w:pPr>
            <w:r w:rsidRPr="00B362B7">
              <w:rPr>
                <w:color w:val="000000"/>
                <w:kern w:val="2"/>
                <w:szCs w:val="24"/>
              </w:rPr>
              <w:t xml:space="preserve">Šioje Sutartyje Pradinės Sutarties vertė yra lygi Tiekėjo pasiūlymo kainai be PVM, </w:t>
            </w:r>
            <w:r w:rsidRPr="00212335">
              <w:rPr>
                <w:color w:val="000000"/>
                <w:kern w:val="2"/>
                <w:szCs w:val="24"/>
              </w:rPr>
              <w:t>nurodytai už visą pirkimo dokumentuose ir Sutartyje nurodytą Paslaugų kiekį ir (ar) apimtį</w:t>
            </w:r>
          </w:p>
        </w:tc>
      </w:tr>
      <w:tr w:rsidR="008209B2" w:rsidRPr="00FE2196" w14:paraId="529F55D0" w14:textId="77777777" w:rsidTr="007C29E7">
        <w:trPr>
          <w:trHeight w:val="300"/>
        </w:trPr>
        <w:tc>
          <w:tcPr>
            <w:tcW w:w="3127" w:type="dxa"/>
            <w:gridSpan w:val="2"/>
          </w:tcPr>
          <w:p w14:paraId="5DD5558E" w14:textId="77777777" w:rsidR="008209B2" w:rsidRPr="00FE2196" w:rsidRDefault="008209B2" w:rsidP="007C29E7">
            <w:pPr>
              <w:rPr>
                <w:b/>
                <w:kern w:val="2"/>
                <w:szCs w:val="24"/>
              </w:rPr>
            </w:pPr>
            <w:r w:rsidRPr="00FE2196">
              <w:rPr>
                <w:b/>
                <w:kern w:val="2"/>
                <w:szCs w:val="24"/>
              </w:rPr>
              <w:t xml:space="preserve">5.3. Sutarties kainos/įkainių perskaičiavimas taikant </w:t>
            </w:r>
            <w:r w:rsidRPr="00FE2196">
              <w:rPr>
                <w:b/>
                <w:kern w:val="2"/>
                <w:szCs w:val="24"/>
                <w:u w:val="single"/>
              </w:rPr>
              <w:t>peržiūros</w:t>
            </w:r>
            <w:r w:rsidRPr="00FE2196">
              <w:rPr>
                <w:b/>
                <w:kern w:val="2"/>
                <w:szCs w:val="24"/>
              </w:rPr>
              <w:t xml:space="preserve"> taisykles</w:t>
            </w:r>
          </w:p>
          <w:p w14:paraId="5C400DAA" w14:textId="77777777" w:rsidR="008209B2" w:rsidRPr="00FE2196" w:rsidRDefault="008209B2" w:rsidP="007C29E7">
            <w:pPr>
              <w:rPr>
                <w:b/>
                <w:kern w:val="2"/>
                <w:szCs w:val="24"/>
              </w:rPr>
            </w:pPr>
          </w:p>
          <w:p w14:paraId="20590DDF" w14:textId="77777777" w:rsidR="008209B2" w:rsidRPr="00FE2196" w:rsidRDefault="008209B2" w:rsidP="007C29E7">
            <w:pPr>
              <w:rPr>
                <w:kern w:val="2"/>
                <w:szCs w:val="24"/>
              </w:rPr>
            </w:pPr>
          </w:p>
        </w:tc>
        <w:tc>
          <w:tcPr>
            <w:tcW w:w="6510" w:type="dxa"/>
            <w:gridSpan w:val="2"/>
          </w:tcPr>
          <w:p w14:paraId="1375F90F" w14:textId="77777777" w:rsidR="008209B2" w:rsidRPr="00FE2196" w:rsidRDefault="008209B2" w:rsidP="007C29E7">
            <w:pPr>
              <w:rPr>
                <w:kern w:val="2"/>
                <w:szCs w:val="24"/>
              </w:rPr>
            </w:pPr>
            <w:r w:rsidRPr="00FE2196">
              <w:rPr>
                <w:kern w:val="2"/>
                <w:szCs w:val="24"/>
              </w:rPr>
              <w:t>Sutarties kaina/įkainiai bus perskaičiuojami:</w:t>
            </w:r>
          </w:p>
          <w:p w14:paraId="2FE06E25" w14:textId="77777777" w:rsidR="008209B2" w:rsidRPr="00FE2196" w:rsidRDefault="008209B2" w:rsidP="007C29E7">
            <w:pPr>
              <w:rPr>
                <w:kern w:val="2"/>
                <w:szCs w:val="24"/>
              </w:rPr>
            </w:pPr>
            <w:r w:rsidRPr="00FE2196">
              <w:rPr>
                <w:kern w:val="2"/>
                <w:szCs w:val="24"/>
              </w:rPr>
              <w:t>5.3.1. dėl PVM tarifo pasikeitimo;</w:t>
            </w:r>
          </w:p>
          <w:p w14:paraId="4FEE5609" w14:textId="77777777" w:rsidR="008209B2" w:rsidRPr="00FE2196" w:rsidRDefault="008209B2" w:rsidP="007C29E7">
            <w:pPr>
              <w:rPr>
                <w:kern w:val="2"/>
                <w:szCs w:val="24"/>
              </w:rPr>
            </w:pPr>
            <w:r w:rsidRPr="00FE2196">
              <w:rPr>
                <w:kern w:val="2"/>
                <w:szCs w:val="24"/>
              </w:rPr>
              <w:t>5.3.2. dėl kainų lygio pokyčio</w:t>
            </w:r>
            <w:r>
              <w:rPr>
                <w:kern w:val="2"/>
                <w:szCs w:val="24"/>
              </w:rPr>
              <w:t>.</w:t>
            </w:r>
          </w:p>
          <w:p w14:paraId="056773E3" w14:textId="77777777" w:rsidR="008209B2" w:rsidRPr="00FE2196" w:rsidRDefault="008209B2" w:rsidP="007C29E7">
            <w:pPr>
              <w:rPr>
                <w:kern w:val="2"/>
                <w:szCs w:val="24"/>
              </w:rPr>
            </w:pPr>
          </w:p>
          <w:p w14:paraId="6CD56C0E" w14:textId="77777777" w:rsidR="008209B2" w:rsidRPr="00FE2196" w:rsidRDefault="008209B2" w:rsidP="007C29E7">
            <w:pPr>
              <w:rPr>
                <w:kern w:val="2"/>
                <w:szCs w:val="24"/>
              </w:rPr>
            </w:pPr>
          </w:p>
        </w:tc>
      </w:tr>
      <w:tr w:rsidR="008209B2" w:rsidRPr="00FE2196" w14:paraId="56C4AD41" w14:textId="77777777" w:rsidTr="007C29E7">
        <w:trPr>
          <w:trHeight w:val="300"/>
        </w:trPr>
        <w:tc>
          <w:tcPr>
            <w:tcW w:w="3127" w:type="dxa"/>
            <w:gridSpan w:val="2"/>
          </w:tcPr>
          <w:p w14:paraId="45ABE8CD" w14:textId="77777777" w:rsidR="008209B2" w:rsidRPr="00FE2196" w:rsidRDefault="008209B2" w:rsidP="007C29E7">
            <w:pPr>
              <w:rPr>
                <w:b/>
                <w:kern w:val="2"/>
                <w:szCs w:val="24"/>
              </w:rPr>
            </w:pPr>
            <w:r w:rsidRPr="00FE2196">
              <w:rPr>
                <w:b/>
                <w:kern w:val="2"/>
                <w:szCs w:val="24"/>
              </w:rPr>
              <w:t>5.3.1. Sutarties kainos/įkainių peržiūra dėl PVM tarifo pasikeitimo</w:t>
            </w:r>
          </w:p>
        </w:tc>
        <w:tc>
          <w:tcPr>
            <w:tcW w:w="6510" w:type="dxa"/>
            <w:gridSpan w:val="2"/>
          </w:tcPr>
          <w:p w14:paraId="6F0ECAF3" w14:textId="77777777" w:rsidR="008209B2" w:rsidRPr="00FE2196" w:rsidRDefault="008209B2" w:rsidP="007C29E7">
            <w:pPr>
              <w:rPr>
                <w:szCs w:val="24"/>
              </w:rPr>
            </w:pPr>
            <w:r w:rsidRPr="00FE2196">
              <w:rPr>
                <w:kern w:val="2"/>
                <w:szCs w:val="24"/>
              </w:rPr>
              <w:t>Jeigu Sutarties vykdymo metu pasikeičia PVM mokėjimą reglamentuojantys teisės aktai, darantys tiesioginę įtaką Tiekėjo t</w:t>
            </w:r>
            <w:r w:rsidRPr="00FE2196">
              <w:rPr>
                <w:szCs w:val="24"/>
              </w:rPr>
              <w:t>ei</w:t>
            </w:r>
            <w:r w:rsidRPr="00FE2196">
              <w:rPr>
                <w:kern w:val="2"/>
                <w:szCs w:val="24"/>
              </w:rPr>
              <w:t>kiamų P</w:t>
            </w:r>
            <w:r w:rsidRPr="00FE2196">
              <w:rPr>
                <w:szCs w:val="24"/>
              </w:rPr>
              <w:t>aslaugų</w:t>
            </w:r>
            <w:r w:rsidRPr="00FE2196">
              <w:rPr>
                <w:kern w:val="2"/>
                <w:szCs w:val="24"/>
              </w:rPr>
              <w:t xml:space="preserve"> Sutartyje nurodytai kainai/įkainiams, Sutarties kaina/įkainiai perskaičiuojami nekeičiant P</w:t>
            </w:r>
            <w:r w:rsidRPr="00FE2196">
              <w:rPr>
                <w:szCs w:val="24"/>
              </w:rPr>
              <w:t>aslaugų</w:t>
            </w:r>
            <w:r w:rsidRPr="00FE2196">
              <w:rPr>
                <w:kern w:val="2"/>
                <w:szCs w:val="24"/>
              </w:rPr>
              <w:t xml:space="preserve"> kainos/įkainio be PVM.</w:t>
            </w:r>
          </w:p>
          <w:p w14:paraId="258CBB40" w14:textId="77777777" w:rsidR="008209B2" w:rsidRPr="00FE2196" w:rsidRDefault="008209B2" w:rsidP="007C29E7">
            <w:pPr>
              <w:rPr>
                <w:kern w:val="2"/>
                <w:szCs w:val="24"/>
              </w:rPr>
            </w:pPr>
          </w:p>
          <w:p w14:paraId="22F83A2D" w14:textId="77777777" w:rsidR="008209B2" w:rsidRPr="00FE2196" w:rsidRDefault="008209B2" w:rsidP="007C29E7">
            <w:pPr>
              <w:rPr>
                <w:kern w:val="2"/>
                <w:szCs w:val="24"/>
              </w:rPr>
            </w:pPr>
          </w:p>
          <w:p w14:paraId="27DCA578" w14:textId="77777777" w:rsidR="008209B2" w:rsidRPr="00FE2196" w:rsidRDefault="008209B2" w:rsidP="007C29E7">
            <w:pPr>
              <w:rPr>
                <w:szCs w:val="24"/>
              </w:rPr>
            </w:pPr>
            <w:r w:rsidRPr="00FE2196">
              <w:rPr>
                <w:kern w:val="2"/>
                <w:szCs w:val="24"/>
              </w:rPr>
              <w:t>Perskaičiuota (-i) Sutarties kaina/įkainiai įforminama (-i) Susitarimu ir turi būti taikoma (-i) nuo naujo PVM įvedimo datos (nepriklausomai nuo to, kada pasirašytas Susitarimas).</w:t>
            </w:r>
          </w:p>
        </w:tc>
      </w:tr>
      <w:tr w:rsidR="008209B2" w:rsidRPr="00FE2196" w14:paraId="2C3EAD95" w14:textId="77777777" w:rsidTr="007C29E7">
        <w:trPr>
          <w:trHeight w:val="300"/>
        </w:trPr>
        <w:tc>
          <w:tcPr>
            <w:tcW w:w="3127" w:type="dxa"/>
            <w:gridSpan w:val="2"/>
          </w:tcPr>
          <w:p w14:paraId="52378D73" w14:textId="77777777" w:rsidR="008209B2" w:rsidRPr="00FE2196" w:rsidRDefault="008209B2" w:rsidP="007C29E7">
            <w:pPr>
              <w:rPr>
                <w:b/>
                <w:kern w:val="2"/>
                <w:szCs w:val="24"/>
              </w:rPr>
            </w:pPr>
            <w:r w:rsidRPr="00FE2196">
              <w:rPr>
                <w:b/>
                <w:kern w:val="2"/>
                <w:szCs w:val="24"/>
              </w:rPr>
              <w:t>5.3.2. Sutarties kainos/įkainių peržiūra dėl kainų lygio pokyčio</w:t>
            </w:r>
          </w:p>
          <w:p w14:paraId="383A51C4" w14:textId="77777777" w:rsidR="008209B2" w:rsidRPr="00FE2196" w:rsidRDefault="008209B2" w:rsidP="007C29E7">
            <w:pPr>
              <w:rPr>
                <w:kern w:val="2"/>
                <w:szCs w:val="24"/>
              </w:rPr>
            </w:pPr>
          </w:p>
          <w:p w14:paraId="305F8FA4" w14:textId="77777777" w:rsidR="008209B2" w:rsidRPr="00FE2196" w:rsidRDefault="008209B2" w:rsidP="007C29E7">
            <w:pPr>
              <w:rPr>
                <w:b/>
                <w:kern w:val="2"/>
                <w:szCs w:val="24"/>
              </w:rPr>
            </w:pPr>
          </w:p>
        </w:tc>
        <w:tc>
          <w:tcPr>
            <w:tcW w:w="6510" w:type="dxa"/>
            <w:gridSpan w:val="2"/>
          </w:tcPr>
          <w:p w14:paraId="5D164C56" w14:textId="77777777" w:rsidR="008209B2" w:rsidRPr="00FE2196" w:rsidRDefault="008209B2" w:rsidP="007C29E7">
            <w:pPr>
              <w:tabs>
                <w:tab w:val="left" w:pos="1134"/>
                <w:tab w:val="left" w:pos="9630"/>
                <w:tab w:val="left" w:pos="9720"/>
              </w:tabs>
              <w:jc w:val="both"/>
            </w:pPr>
            <w:r w:rsidRPr="00FE2196">
              <w:t>5.3.2.1. Sutartyje numatyta paslaugų teikimo kaina gali būti perskaičiuojama, jeigu Valstybės duomenų agentūros (www.stat.gov.lt) kas ketvirtį skelbiamo Ūkio subjektams suteiktų paslaugų kainų indekso J62. Kompiuterių programavimo, konsultacinė ir susijusi veikla pokytis (k), apskaičiuotas kaip nustatyta 5.3.2.3 papunktyje, yra didesnis kaip 5 %. Atlikdamos perskaičiavimą Šalys vadovaujasi Valstybės duomenų agentūros</w:t>
            </w:r>
            <w:r w:rsidRPr="00FE2196" w:rsidDel="009D62E6">
              <w:t xml:space="preserve"> </w:t>
            </w:r>
            <w:r w:rsidRPr="00FE2196">
              <w:t>viešai Oficialiosios statistikos portale paskelbtais Rodiklių duomenų bazės duomenimis, iš kitos Šalies nereikalaudamos pateikti oficialaus Valstybės duomenų agentūros</w:t>
            </w:r>
            <w:r w:rsidRPr="00FE2196" w:rsidDel="009D62E6">
              <w:t xml:space="preserve"> </w:t>
            </w:r>
            <w:r w:rsidRPr="00FE2196">
              <w:t>ar kitos institucijos išduoto dokumento ar patvirtinimo.</w:t>
            </w:r>
          </w:p>
          <w:p w14:paraId="3B7B5D34" w14:textId="77777777" w:rsidR="008209B2" w:rsidRPr="00FE2196" w:rsidRDefault="008209B2" w:rsidP="007C29E7">
            <w:pPr>
              <w:tabs>
                <w:tab w:val="left" w:pos="1134"/>
                <w:tab w:val="left" w:pos="9630"/>
                <w:tab w:val="left" w:pos="9720"/>
              </w:tabs>
              <w:ind w:firstLine="567"/>
              <w:jc w:val="both"/>
            </w:pPr>
            <w:r w:rsidRPr="00FE2196">
              <w:lastRenderedPageBreak/>
              <w:t>5.3.2.2. Perskaičiuota kaina taikomos paslaugoms, kurios aktyvuojamos po to, kai Šalys sudaro susitarimą dėl Sutarties kainos perskaičiavimo.</w:t>
            </w:r>
          </w:p>
          <w:p w14:paraId="06B36531" w14:textId="77777777" w:rsidR="008209B2" w:rsidRPr="00FE2196" w:rsidRDefault="008209B2" w:rsidP="007C29E7">
            <w:pPr>
              <w:tabs>
                <w:tab w:val="left" w:pos="1134"/>
                <w:tab w:val="left" w:pos="9630"/>
                <w:tab w:val="left" w:pos="9720"/>
              </w:tabs>
              <w:ind w:firstLine="567"/>
              <w:jc w:val="both"/>
            </w:pPr>
            <w:r w:rsidRPr="00FE2196">
              <w:t>5.3.2.3. Nauja Sutarties kaina apskaičiuojama pagal formulę:</w:t>
            </w:r>
          </w:p>
          <w:p w14:paraId="2B3DBF5A" w14:textId="77777777" w:rsidR="008209B2" w:rsidRPr="00FE2196" w:rsidRDefault="008209B2" w:rsidP="007C29E7">
            <w:pPr>
              <w:tabs>
                <w:tab w:val="left" w:pos="1134"/>
                <w:tab w:val="left" w:pos="9630"/>
                <w:tab w:val="left" w:pos="9720"/>
              </w:tabs>
              <w:ind w:firstLine="567"/>
              <w:jc w:val="both"/>
            </w:pPr>
            <w:r w:rsidRPr="00FE2196">
              <w:t>a_1=a+(k/100×a), kur</w:t>
            </w:r>
          </w:p>
          <w:p w14:paraId="7AE29C29" w14:textId="77777777" w:rsidR="008209B2" w:rsidRPr="00FE2196" w:rsidRDefault="008209B2" w:rsidP="007C29E7">
            <w:pPr>
              <w:tabs>
                <w:tab w:val="left" w:pos="1134"/>
                <w:tab w:val="left" w:pos="9630"/>
                <w:tab w:val="left" w:pos="9720"/>
              </w:tabs>
              <w:ind w:firstLine="567"/>
              <w:jc w:val="both"/>
            </w:pPr>
            <w:r w:rsidRPr="00FE2196">
              <w:t>a – vieneto kaina (Eur be PVM)) (jei ji jau buvo perskaičiuota, tai po paskutinio perskaičiavimo).</w:t>
            </w:r>
          </w:p>
          <w:p w14:paraId="628DC123" w14:textId="77777777" w:rsidR="008209B2" w:rsidRPr="00FE2196" w:rsidRDefault="008209B2" w:rsidP="007C29E7">
            <w:pPr>
              <w:tabs>
                <w:tab w:val="left" w:pos="1134"/>
                <w:tab w:val="left" w:pos="9630"/>
                <w:tab w:val="left" w:pos="9720"/>
              </w:tabs>
              <w:ind w:firstLine="567"/>
              <w:jc w:val="both"/>
            </w:pPr>
            <w:r w:rsidRPr="00FE2196">
              <w:t xml:space="preserve">a_1 – perskaičiuota (pakeista) vieneto kaina (Eur be PVM) </w:t>
            </w:r>
          </w:p>
          <w:p w14:paraId="73373973" w14:textId="77777777" w:rsidR="008209B2" w:rsidRPr="00FE2196" w:rsidRDefault="008209B2" w:rsidP="007C29E7">
            <w:pPr>
              <w:tabs>
                <w:tab w:val="left" w:pos="1134"/>
                <w:tab w:val="left" w:pos="9630"/>
                <w:tab w:val="left" w:pos="9720"/>
              </w:tabs>
              <w:ind w:firstLine="567"/>
              <w:jc w:val="both"/>
            </w:pPr>
            <w:r w:rsidRPr="00FE2196">
              <w:t xml:space="preserve">k – Pagal Ūkio subjektams suteiktų paslaugų kainų indeksą J62. Kompiuterių programavimo, konsultacinė ir susijusi veikla apskaičiuotas kainų pokytis (padidėjimas arba sumažėjimas) (%). „k“ reikšmė skaičiuojama pagal formulę: </w:t>
            </w:r>
          </w:p>
          <w:p w14:paraId="28A3D389" w14:textId="77777777" w:rsidR="008209B2" w:rsidRPr="00FE2196" w:rsidRDefault="008209B2" w:rsidP="007C29E7">
            <w:pPr>
              <w:tabs>
                <w:tab w:val="left" w:pos="1134"/>
                <w:tab w:val="left" w:pos="9630"/>
                <w:tab w:val="left" w:pos="9720"/>
              </w:tabs>
              <w:ind w:firstLine="567"/>
              <w:jc w:val="both"/>
            </w:pPr>
            <w:r w:rsidRPr="00FE2196">
              <w:t>k =</w:t>
            </w:r>
            <w:r w:rsidRPr="00FE2196">
              <w:rPr>
                <w:rFonts w:ascii="Cambria Math" w:eastAsia="Cambria Math" w:hAnsi="Cambria Math" w:cs="Cambria Math"/>
              </w:rPr>
              <w:t>〖</w:t>
            </w:r>
            <w:proofErr w:type="spellStart"/>
            <w:r w:rsidRPr="00FE2196">
              <w:t>Ind</w:t>
            </w:r>
            <w:proofErr w:type="spellEnd"/>
            <w:r w:rsidRPr="00FE2196">
              <w:rPr>
                <w:rFonts w:ascii="Cambria Math" w:eastAsia="Cambria Math" w:hAnsi="Cambria Math" w:cs="Cambria Math"/>
              </w:rPr>
              <w:t>〗</w:t>
            </w:r>
            <w:r w:rsidRPr="00FE2196">
              <w:t>_naujausias/</w:t>
            </w:r>
            <w:r w:rsidRPr="00FE2196">
              <w:rPr>
                <w:rFonts w:ascii="Cambria Math" w:eastAsia="Cambria Math" w:hAnsi="Cambria Math" w:cs="Cambria Math"/>
              </w:rPr>
              <w:t>〖</w:t>
            </w:r>
            <w:proofErr w:type="spellStart"/>
            <w:r w:rsidRPr="00FE2196">
              <w:t>Ind</w:t>
            </w:r>
            <w:proofErr w:type="spellEnd"/>
            <w:r w:rsidRPr="00FE2196">
              <w:rPr>
                <w:rFonts w:ascii="Cambria Math" w:eastAsia="Cambria Math" w:hAnsi="Cambria Math" w:cs="Cambria Math"/>
              </w:rPr>
              <w:t>〗</w:t>
            </w:r>
            <w:r w:rsidRPr="00FE2196">
              <w:t>_pradžia ×100-100, (proc.), kur</w:t>
            </w:r>
          </w:p>
          <w:p w14:paraId="2FF6F1D5" w14:textId="77777777" w:rsidR="008209B2" w:rsidRPr="00FE2196" w:rsidRDefault="008209B2" w:rsidP="007C29E7">
            <w:pPr>
              <w:tabs>
                <w:tab w:val="left" w:pos="1134"/>
                <w:tab w:val="left" w:pos="9630"/>
                <w:tab w:val="left" w:pos="9720"/>
              </w:tabs>
              <w:ind w:firstLine="567"/>
              <w:jc w:val="both"/>
            </w:pPr>
            <w:r w:rsidRPr="00FE2196">
              <w:rPr>
                <w:rFonts w:ascii="Cambria Math" w:eastAsia="Cambria Math" w:hAnsi="Cambria Math" w:cs="Cambria Math"/>
              </w:rPr>
              <w:t>〖</w:t>
            </w:r>
            <w:proofErr w:type="spellStart"/>
            <w:r w:rsidRPr="00FE2196">
              <w:t>Ind</w:t>
            </w:r>
            <w:proofErr w:type="spellEnd"/>
            <w:r w:rsidRPr="00FE2196">
              <w:rPr>
                <w:rFonts w:ascii="Cambria Math" w:eastAsia="Cambria Math" w:hAnsi="Cambria Math" w:cs="Cambria Math"/>
              </w:rPr>
              <w:t>〗</w:t>
            </w:r>
            <w:r w:rsidRPr="00FE2196">
              <w:t>_naujausias – kreipimosi dėl kainos perskaičiavimo išsiuntimo kitai šaliai datą naujausias paskelbtas Ūkio subjektams suteiktų paslaugų kainų J62. Kompiuterių programavimo, konsultacinė ir susijusi veikla indeksas.</w:t>
            </w:r>
          </w:p>
          <w:p w14:paraId="2FA841A9" w14:textId="77777777" w:rsidR="008209B2" w:rsidRPr="00FE2196" w:rsidRDefault="008209B2" w:rsidP="007C29E7">
            <w:pPr>
              <w:tabs>
                <w:tab w:val="left" w:pos="1134"/>
                <w:tab w:val="left" w:pos="9630"/>
                <w:tab w:val="left" w:pos="9720"/>
              </w:tabs>
              <w:ind w:firstLine="567"/>
              <w:jc w:val="both"/>
            </w:pPr>
            <w:r w:rsidRPr="00FE2196">
              <w:rPr>
                <w:rFonts w:ascii="Cambria Math" w:eastAsia="Cambria Math" w:hAnsi="Cambria Math" w:cs="Cambria Math"/>
              </w:rPr>
              <w:t>〖</w:t>
            </w:r>
            <w:proofErr w:type="spellStart"/>
            <w:r w:rsidRPr="00FE2196">
              <w:t>Ind</w:t>
            </w:r>
            <w:proofErr w:type="spellEnd"/>
            <w:r w:rsidRPr="00FE2196">
              <w:rPr>
                <w:rFonts w:ascii="Cambria Math" w:eastAsia="Cambria Math" w:hAnsi="Cambria Math" w:cs="Cambria Math"/>
              </w:rPr>
              <w:t>〗</w:t>
            </w:r>
            <w:r w:rsidRPr="00FE2196">
              <w:t>_ pradžia – laikotarpio pradžios datos (mėnesio) Ūkio subjektams suteiktų paslaugų kainų J62. Kompiuterių programavimo, konsultacinė ir susijusi veikla pokytis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4EBBC98" w14:textId="77777777" w:rsidR="008209B2" w:rsidRPr="00FE2196" w:rsidRDefault="008209B2" w:rsidP="007C29E7">
            <w:pPr>
              <w:tabs>
                <w:tab w:val="left" w:pos="1134"/>
                <w:tab w:val="left" w:pos="9630"/>
                <w:tab w:val="left" w:pos="9720"/>
              </w:tabs>
              <w:ind w:firstLine="567"/>
              <w:jc w:val="both"/>
            </w:pPr>
            <w:r w:rsidRPr="00FE2196">
              <w:t>5.3.2.4. Skaičiavimams indeksų reikšmės imamos keturių skaitmenų po kablelio tikslumu. Apskaičiuotas pokytis (k) tolimesniems skaičiavimams naudojamas suapvalinus iki vieno Valstybės duomenų agentūra pokyčius skelbia apvalindamas iki vieno skaitmens po kablelio) skaitmens po kablelio, o apskaičiuotas vieneto kaina „a“ suapvalinama iki dviejų skaitmenų po kablelio.</w:t>
            </w:r>
          </w:p>
          <w:p w14:paraId="42AF0902" w14:textId="77777777" w:rsidR="008209B2" w:rsidRPr="00FE2196" w:rsidRDefault="008209B2" w:rsidP="007C29E7">
            <w:pPr>
              <w:tabs>
                <w:tab w:val="left" w:pos="1134"/>
                <w:tab w:val="left" w:pos="9630"/>
                <w:tab w:val="left" w:pos="9720"/>
              </w:tabs>
              <w:ind w:firstLine="567"/>
              <w:jc w:val="both"/>
            </w:pPr>
            <w:r w:rsidRPr="00FE2196">
              <w:t>5.3.2.5. Vėlesnis Sutarties kainos perskaičiavimas negali apimti laikotarpio, už kurį jau buvo atliktas perskaičiavimas.</w:t>
            </w:r>
          </w:p>
          <w:p w14:paraId="4FF959E2" w14:textId="77777777" w:rsidR="008209B2" w:rsidRPr="00FE2196" w:rsidRDefault="008209B2" w:rsidP="007C29E7">
            <w:pPr>
              <w:tabs>
                <w:tab w:val="left" w:pos="1134"/>
                <w:tab w:val="left" w:pos="9630"/>
                <w:tab w:val="left" w:pos="9720"/>
              </w:tabs>
              <w:ind w:firstLine="567"/>
              <w:jc w:val="both"/>
            </w:pPr>
            <w:r w:rsidRPr="00FE2196">
              <w:lastRenderedPageBreak/>
              <w:t>5.3.2.6. Pirmosios peržiūros terminas netaikomas ir peržiūros dažnumas nėra ribojamas.</w:t>
            </w:r>
          </w:p>
          <w:p w14:paraId="2BFA09DF" w14:textId="77777777" w:rsidR="008209B2" w:rsidRPr="00FE2196" w:rsidRDefault="008209B2" w:rsidP="007C29E7">
            <w:pPr>
              <w:ind w:firstLine="571"/>
              <w:jc w:val="both"/>
              <w:rPr>
                <w:kern w:val="2"/>
                <w:szCs w:val="24"/>
              </w:rPr>
            </w:pPr>
            <w:r w:rsidRPr="00FE2196">
              <w:t>5.3.2.7. Sutarties 5.3.2.1-5.3.2.6 papunkčiuose numatytas Sutarties kainos perskaičiavimas įforminamas Sutarties Šalių pasirašomu susitarimu, kuriame užfiksuojami perskaičiuota Sutarties kaina bei šio perskaičiavimo įsigaliojimo sąlygos, perskaičiuota pradinės Sutarties vertė. Šalys taip pat privalo Susitarime nurodyti indekso reikšmę laikotarpio pradžioje ir jos nustatymo datą, indekso reikšmę laikotarpio pabaigoje ir jos nustatymo datą, kainų pokytį (k).</w:t>
            </w:r>
          </w:p>
          <w:p w14:paraId="32597087" w14:textId="77777777" w:rsidR="008209B2" w:rsidRPr="00FE2196" w:rsidRDefault="008209B2" w:rsidP="007C29E7">
            <w:pPr>
              <w:rPr>
                <w:kern w:val="2"/>
                <w:szCs w:val="24"/>
              </w:rPr>
            </w:pPr>
          </w:p>
        </w:tc>
      </w:tr>
      <w:tr w:rsidR="008209B2" w:rsidRPr="00FE2196" w14:paraId="30AA1531" w14:textId="77777777" w:rsidTr="007C29E7">
        <w:trPr>
          <w:trHeight w:val="300"/>
        </w:trPr>
        <w:tc>
          <w:tcPr>
            <w:tcW w:w="3127" w:type="dxa"/>
            <w:gridSpan w:val="2"/>
          </w:tcPr>
          <w:p w14:paraId="7B95EBFE" w14:textId="77777777" w:rsidR="008209B2" w:rsidRPr="00FE2196" w:rsidRDefault="008209B2" w:rsidP="007C29E7">
            <w:pPr>
              <w:rPr>
                <w:b/>
                <w:bCs/>
                <w:kern w:val="2"/>
                <w:szCs w:val="24"/>
              </w:rPr>
            </w:pPr>
            <w:r w:rsidRPr="00FE2196">
              <w:rPr>
                <w:b/>
                <w:bCs/>
                <w:kern w:val="2"/>
                <w:szCs w:val="24"/>
              </w:rPr>
              <w:lastRenderedPageBreak/>
              <w:t xml:space="preserve">5.4. Sutarties kainos/įkainių apskaičiavimas taikant </w:t>
            </w:r>
            <w:r w:rsidRPr="00FE2196">
              <w:rPr>
                <w:b/>
                <w:bCs/>
                <w:kern w:val="2"/>
                <w:szCs w:val="24"/>
                <w:u w:val="single"/>
              </w:rPr>
              <w:t>kiekio (apimties)</w:t>
            </w:r>
            <w:r w:rsidRPr="00FE2196">
              <w:rPr>
                <w:b/>
                <w:bCs/>
                <w:kern w:val="2"/>
                <w:szCs w:val="24"/>
              </w:rPr>
              <w:t xml:space="preserve"> keitimo taisykles</w:t>
            </w:r>
          </w:p>
        </w:tc>
        <w:tc>
          <w:tcPr>
            <w:tcW w:w="6510" w:type="dxa"/>
            <w:gridSpan w:val="2"/>
          </w:tcPr>
          <w:p w14:paraId="418B5853" w14:textId="77777777" w:rsidR="008209B2" w:rsidRPr="00FE2196" w:rsidRDefault="008209B2" w:rsidP="007C29E7">
            <w:pPr>
              <w:rPr>
                <w:kern w:val="2"/>
                <w:szCs w:val="24"/>
              </w:rPr>
            </w:pPr>
            <w:r w:rsidRPr="00FE2196">
              <w:rPr>
                <w:kern w:val="2"/>
                <w:szCs w:val="24"/>
              </w:rPr>
              <w:t>Netaikoma</w:t>
            </w:r>
          </w:p>
          <w:p w14:paraId="19C8351B" w14:textId="77777777" w:rsidR="008209B2" w:rsidRPr="00FE2196" w:rsidRDefault="008209B2" w:rsidP="007C29E7">
            <w:pPr>
              <w:shd w:val="clear" w:color="auto" w:fill="FFFFFF"/>
              <w:rPr>
                <w:szCs w:val="24"/>
              </w:rPr>
            </w:pPr>
          </w:p>
        </w:tc>
      </w:tr>
      <w:tr w:rsidR="008209B2" w:rsidRPr="00FE2196" w14:paraId="78F9E319" w14:textId="77777777" w:rsidTr="007C29E7">
        <w:trPr>
          <w:trHeight w:val="300"/>
        </w:trPr>
        <w:tc>
          <w:tcPr>
            <w:tcW w:w="3127" w:type="dxa"/>
            <w:gridSpan w:val="2"/>
          </w:tcPr>
          <w:p w14:paraId="07FBBE1D" w14:textId="77777777" w:rsidR="008209B2" w:rsidRPr="00FE2196" w:rsidRDefault="008209B2" w:rsidP="007C29E7">
            <w:pPr>
              <w:rPr>
                <w:b/>
                <w:kern w:val="2"/>
                <w:szCs w:val="24"/>
              </w:rPr>
            </w:pPr>
            <w:r w:rsidRPr="00FE2196">
              <w:rPr>
                <w:b/>
                <w:kern w:val="2"/>
                <w:szCs w:val="24"/>
              </w:rPr>
              <w:t>5.5. Atsiskaitymo su Tiekėju terminas ir tvarka</w:t>
            </w:r>
          </w:p>
        </w:tc>
        <w:tc>
          <w:tcPr>
            <w:tcW w:w="6510" w:type="dxa"/>
            <w:gridSpan w:val="2"/>
          </w:tcPr>
          <w:p w14:paraId="5FB912AF" w14:textId="77777777" w:rsidR="008209B2" w:rsidRPr="00FE2196" w:rsidRDefault="008209B2" w:rsidP="007C29E7">
            <w:pPr>
              <w:rPr>
                <w:kern w:val="2"/>
                <w:szCs w:val="24"/>
              </w:rPr>
            </w:pPr>
            <w:r w:rsidRPr="00FE2196">
              <w:rPr>
                <w:kern w:val="2"/>
                <w:szCs w:val="24"/>
              </w:rPr>
              <w:t>Pirkėjas atsiskaito su Tiekėju ne vėliau kaip per 30 (trisdešimt) dienų nuo Sąskaitos gavimo dienos.</w:t>
            </w:r>
          </w:p>
          <w:p w14:paraId="5A0EAD99" w14:textId="77777777" w:rsidR="008209B2" w:rsidRPr="00FE2196" w:rsidRDefault="008209B2" w:rsidP="007C29E7">
            <w:pPr>
              <w:rPr>
                <w:kern w:val="2"/>
                <w:szCs w:val="24"/>
              </w:rPr>
            </w:pPr>
          </w:p>
          <w:p w14:paraId="0026A140" w14:textId="77777777" w:rsidR="008209B2" w:rsidRPr="00FE2196" w:rsidRDefault="008209B2" w:rsidP="007C29E7">
            <w:pPr>
              <w:rPr>
                <w:kern w:val="2"/>
                <w:szCs w:val="24"/>
              </w:rPr>
            </w:pPr>
            <w:r w:rsidRPr="00FE2196">
              <w:rPr>
                <w:kern w:val="2"/>
                <w:szCs w:val="24"/>
              </w:rPr>
              <w:t>Apmokėjimo sąlygos:</w:t>
            </w:r>
          </w:p>
          <w:p w14:paraId="6504BF7B" w14:textId="77777777" w:rsidR="008209B2" w:rsidRPr="00FE2196" w:rsidRDefault="008209B2" w:rsidP="007C29E7">
            <w:pPr>
              <w:rPr>
                <w:kern w:val="2"/>
                <w:szCs w:val="24"/>
              </w:rPr>
            </w:pPr>
            <w:r w:rsidRPr="00FE2196">
              <w:rPr>
                <w:kern w:val="2"/>
                <w:szCs w:val="24"/>
              </w:rPr>
              <w:t>Šalims pasirašius Paslaugų aktyvavimo aktą ir Tiekėjui pateikus Sąskaitą.</w:t>
            </w:r>
          </w:p>
          <w:p w14:paraId="0232CA79" w14:textId="77777777" w:rsidR="008209B2" w:rsidRPr="00FE2196" w:rsidRDefault="008209B2" w:rsidP="007C29E7">
            <w:pPr>
              <w:rPr>
                <w:kern w:val="2"/>
                <w:szCs w:val="24"/>
              </w:rPr>
            </w:pPr>
            <w:r w:rsidRPr="00FE2196">
              <w:rPr>
                <w:kern w:val="2"/>
                <w:szCs w:val="24"/>
              </w:rPr>
              <w:t xml:space="preserve"> </w:t>
            </w:r>
          </w:p>
          <w:p w14:paraId="718E3E53" w14:textId="77777777" w:rsidR="008209B2" w:rsidRPr="00FE2196" w:rsidRDefault="008209B2" w:rsidP="007C29E7">
            <w:pPr>
              <w:rPr>
                <w:kern w:val="2"/>
                <w:szCs w:val="24"/>
                <w:shd w:val="clear" w:color="auto" w:fill="FFFFFF"/>
              </w:rPr>
            </w:pPr>
          </w:p>
        </w:tc>
      </w:tr>
      <w:tr w:rsidR="008209B2" w:rsidRPr="00FE2196" w14:paraId="48B01E26" w14:textId="77777777" w:rsidTr="007C29E7">
        <w:trPr>
          <w:trHeight w:val="300"/>
        </w:trPr>
        <w:tc>
          <w:tcPr>
            <w:tcW w:w="3127" w:type="dxa"/>
            <w:gridSpan w:val="2"/>
          </w:tcPr>
          <w:p w14:paraId="258A2B0C" w14:textId="77777777" w:rsidR="008209B2" w:rsidRPr="00FE2196" w:rsidRDefault="008209B2" w:rsidP="007C29E7">
            <w:pPr>
              <w:rPr>
                <w:b/>
                <w:kern w:val="2"/>
                <w:szCs w:val="24"/>
              </w:rPr>
            </w:pPr>
            <w:r w:rsidRPr="00FE2196">
              <w:rPr>
                <w:b/>
                <w:kern w:val="2"/>
                <w:szCs w:val="24"/>
              </w:rPr>
              <w:t>5.6. Avansas</w:t>
            </w:r>
          </w:p>
        </w:tc>
        <w:tc>
          <w:tcPr>
            <w:tcW w:w="6510" w:type="dxa"/>
            <w:gridSpan w:val="2"/>
          </w:tcPr>
          <w:p w14:paraId="40A233AA" w14:textId="77777777" w:rsidR="008209B2" w:rsidRPr="00FE2196" w:rsidRDefault="008209B2" w:rsidP="007C29E7">
            <w:pPr>
              <w:rPr>
                <w:kern w:val="2"/>
                <w:szCs w:val="24"/>
              </w:rPr>
            </w:pPr>
            <w:r w:rsidRPr="00FE2196">
              <w:rPr>
                <w:kern w:val="2"/>
                <w:szCs w:val="24"/>
              </w:rPr>
              <w:t>Netaikoma</w:t>
            </w:r>
          </w:p>
          <w:p w14:paraId="29A4E577" w14:textId="77777777" w:rsidR="008209B2" w:rsidRPr="00FE2196" w:rsidRDefault="008209B2" w:rsidP="007C29E7">
            <w:pPr>
              <w:rPr>
                <w:kern w:val="2"/>
                <w:szCs w:val="24"/>
                <w:shd w:val="clear" w:color="auto" w:fill="FFFFFF"/>
              </w:rPr>
            </w:pPr>
          </w:p>
          <w:p w14:paraId="3603BE81" w14:textId="77777777" w:rsidR="008209B2" w:rsidRPr="00FE2196" w:rsidRDefault="008209B2" w:rsidP="007C29E7">
            <w:pPr>
              <w:rPr>
                <w:kern w:val="2"/>
                <w:szCs w:val="24"/>
                <w:shd w:val="clear" w:color="auto" w:fill="FFFFFF"/>
              </w:rPr>
            </w:pPr>
          </w:p>
        </w:tc>
      </w:tr>
      <w:tr w:rsidR="008209B2" w:rsidRPr="00FE2196" w14:paraId="09F87F56" w14:textId="77777777" w:rsidTr="007C29E7">
        <w:trPr>
          <w:trHeight w:val="300"/>
        </w:trPr>
        <w:tc>
          <w:tcPr>
            <w:tcW w:w="3127" w:type="dxa"/>
            <w:gridSpan w:val="2"/>
          </w:tcPr>
          <w:p w14:paraId="278175FE" w14:textId="77777777" w:rsidR="008209B2" w:rsidRPr="00FE2196" w:rsidRDefault="008209B2" w:rsidP="007C29E7">
            <w:pPr>
              <w:rPr>
                <w:b/>
                <w:kern w:val="2"/>
                <w:szCs w:val="24"/>
              </w:rPr>
            </w:pPr>
            <w:r w:rsidRPr="00FE2196">
              <w:rPr>
                <w:b/>
                <w:kern w:val="2"/>
                <w:szCs w:val="24"/>
              </w:rPr>
              <w:t>5.7. Avanso užtikrinimas</w:t>
            </w:r>
          </w:p>
        </w:tc>
        <w:tc>
          <w:tcPr>
            <w:tcW w:w="6510" w:type="dxa"/>
            <w:gridSpan w:val="2"/>
          </w:tcPr>
          <w:p w14:paraId="2C98511D" w14:textId="77777777" w:rsidR="008209B2" w:rsidRPr="00FE2196" w:rsidRDefault="008209B2" w:rsidP="007C29E7">
            <w:pPr>
              <w:rPr>
                <w:kern w:val="2"/>
                <w:szCs w:val="24"/>
              </w:rPr>
            </w:pPr>
            <w:r w:rsidRPr="00FE2196">
              <w:rPr>
                <w:kern w:val="2"/>
                <w:szCs w:val="24"/>
              </w:rPr>
              <w:t>Netaikoma</w:t>
            </w:r>
          </w:p>
          <w:p w14:paraId="6A6C9615" w14:textId="77777777" w:rsidR="008209B2" w:rsidRPr="00FE2196" w:rsidRDefault="008209B2" w:rsidP="007C29E7">
            <w:pPr>
              <w:rPr>
                <w:kern w:val="2"/>
                <w:szCs w:val="24"/>
              </w:rPr>
            </w:pPr>
          </w:p>
          <w:p w14:paraId="62C68795" w14:textId="77777777" w:rsidR="008209B2" w:rsidRPr="00FE2196" w:rsidRDefault="008209B2" w:rsidP="007C29E7">
            <w:pPr>
              <w:rPr>
                <w:kern w:val="2"/>
                <w:szCs w:val="24"/>
              </w:rPr>
            </w:pPr>
          </w:p>
          <w:p w14:paraId="754C44CE" w14:textId="77777777" w:rsidR="008209B2" w:rsidRPr="00FE2196" w:rsidRDefault="008209B2" w:rsidP="007C29E7">
            <w:pPr>
              <w:rPr>
                <w:kern w:val="2"/>
                <w:szCs w:val="24"/>
              </w:rPr>
            </w:pPr>
            <w:r w:rsidRPr="00FE2196">
              <w:rPr>
                <w:kern w:val="2"/>
                <w:szCs w:val="24"/>
                <w:shd w:val="clear" w:color="auto" w:fill="FFFFFF"/>
              </w:rPr>
              <w:t xml:space="preserve"> </w:t>
            </w:r>
          </w:p>
        </w:tc>
      </w:tr>
      <w:tr w:rsidR="008209B2" w:rsidRPr="00FE2196" w14:paraId="4AAD987B" w14:textId="77777777" w:rsidTr="007C29E7">
        <w:trPr>
          <w:trHeight w:val="300"/>
        </w:trPr>
        <w:tc>
          <w:tcPr>
            <w:tcW w:w="9637" w:type="dxa"/>
            <w:gridSpan w:val="4"/>
          </w:tcPr>
          <w:p w14:paraId="1D39BA52" w14:textId="77777777" w:rsidR="008209B2" w:rsidRPr="00FE2196" w:rsidRDefault="008209B2" w:rsidP="007C29E7">
            <w:pPr>
              <w:jc w:val="center"/>
              <w:rPr>
                <w:b/>
                <w:kern w:val="2"/>
                <w:szCs w:val="24"/>
              </w:rPr>
            </w:pPr>
            <w:r w:rsidRPr="00FE2196">
              <w:rPr>
                <w:b/>
                <w:kern w:val="2"/>
                <w:szCs w:val="24"/>
              </w:rPr>
              <w:t>6. PASLAUGŲ KOKYBĖ IR GARANTINIAI ĮSIPAREIGOJIMAI</w:t>
            </w:r>
          </w:p>
        </w:tc>
      </w:tr>
      <w:tr w:rsidR="008209B2" w:rsidRPr="00FE2196" w14:paraId="645178A9" w14:textId="77777777" w:rsidTr="007C29E7">
        <w:trPr>
          <w:trHeight w:val="300"/>
        </w:trPr>
        <w:tc>
          <w:tcPr>
            <w:tcW w:w="3127" w:type="dxa"/>
            <w:gridSpan w:val="2"/>
          </w:tcPr>
          <w:p w14:paraId="00BF8579" w14:textId="77777777" w:rsidR="008209B2" w:rsidRPr="00FE2196" w:rsidRDefault="008209B2" w:rsidP="007C29E7">
            <w:pPr>
              <w:rPr>
                <w:b/>
                <w:kern w:val="2"/>
                <w:szCs w:val="24"/>
              </w:rPr>
            </w:pPr>
            <w:r w:rsidRPr="00FE2196">
              <w:rPr>
                <w:b/>
                <w:kern w:val="2"/>
                <w:szCs w:val="24"/>
              </w:rPr>
              <w:t>6.1. Garantinis terminas</w:t>
            </w:r>
          </w:p>
        </w:tc>
        <w:tc>
          <w:tcPr>
            <w:tcW w:w="6510" w:type="dxa"/>
            <w:gridSpan w:val="2"/>
          </w:tcPr>
          <w:p w14:paraId="4E701DD1" w14:textId="77777777" w:rsidR="008209B2" w:rsidRPr="00FE2196" w:rsidRDefault="008209B2" w:rsidP="007C29E7">
            <w:pPr>
              <w:rPr>
                <w:kern w:val="2"/>
                <w:szCs w:val="24"/>
              </w:rPr>
            </w:pPr>
            <w:r w:rsidRPr="00FE2196">
              <w:rPr>
                <w:kern w:val="2"/>
                <w:szCs w:val="24"/>
              </w:rPr>
              <w:t>Netaikoma</w:t>
            </w:r>
          </w:p>
          <w:p w14:paraId="3E34B0DF" w14:textId="77777777" w:rsidR="008209B2" w:rsidRPr="00FE2196" w:rsidRDefault="008209B2" w:rsidP="007C29E7">
            <w:pPr>
              <w:rPr>
                <w:kern w:val="2"/>
                <w:szCs w:val="24"/>
              </w:rPr>
            </w:pPr>
          </w:p>
          <w:p w14:paraId="06722711" w14:textId="77777777" w:rsidR="008209B2" w:rsidRPr="00FE2196" w:rsidRDefault="008209B2" w:rsidP="007C29E7">
            <w:pPr>
              <w:shd w:val="clear" w:color="auto" w:fill="FFFFFF"/>
              <w:jc w:val="both"/>
              <w:rPr>
                <w:szCs w:val="24"/>
              </w:rPr>
            </w:pPr>
          </w:p>
        </w:tc>
      </w:tr>
      <w:tr w:rsidR="008209B2" w:rsidRPr="00FE2196" w14:paraId="03597F84" w14:textId="77777777" w:rsidTr="007C29E7">
        <w:trPr>
          <w:trHeight w:val="300"/>
        </w:trPr>
        <w:tc>
          <w:tcPr>
            <w:tcW w:w="3127" w:type="dxa"/>
            <w:gridSpan w:val="2"/>
          </w:tcPr>
          <w:p w14:paraId="248EE228" w14:textId="77777777" w:rsidR="008209B2" w:rsidRPr="00FE2196" w:rsidRDefault="008209B2" w:rsidP="007C29E7">
            <w:pPr>
              <w:rPr>
                <w:b/>
                <w:kern w:val="2"/>
                <w:szCs w:val="24"/>
              </w:rPr>
            </w:pPr>
            <w:r w:rsidRPr="00FE2196">
              <w:rPr>
                <w:b/>
                <w:szCs w:val="24"/>
              </w:rPr>
              <w:lastRenderedPageBreak/>
              <w:t>6.2. Terminas Paslaugų trūkumams pašalinti</w:t>
            </w:r>
          </w:p>
        </w:tc>
        <w:tc>
          <w:tcPr>
            <w:tcW w:w="6510" w:type="dxa"/>
            <w:gridSpan w:val="2"/>
          </w:tcPr>
          <w:p w14:paraId="1886EE8D" w14:textId="77777777" w:rsidR="008209B2" w:rsidRPr="00FE2196" w:rsidRDefault="008209B2" w:rsidP="007C29E7">
            <w:pPr>
              <w:rPr>
                <w:kern w:val="2"/>
                <w:szCs w:val="24"/>
              </w:rPr>
            </w:pPr>
            <w:r w:rsidRPr="00FE2196">
              <w:rPr>
                <w:kern w:val="2"/>
                <w:szCs w:val="24"/>
              </w:rPr>
              <w:t>Netaikoma</w:t>
            </w:r>
          </w:p>
          <w:p w14:paraId="0B7A5EC8" w14:textId="77777777" w:rsidR="008209B2" w:rsidRPr="00FE2196" w:rsidRDefault="008209B2" w:rsidP="007C29E7">
            <w:pPr>
              <w:shd w:val="clear" w:color="auto" w:fill="FFFFFF"/>
              <w:rPr>
                <w:szCs w:val="24"/>
                <w:lang w:val="en-US"/>
              </w:rPr>
            </w:pPr>
          </w:p>
          <w:p w14:paraId="7092E40A" w14:textId="77777777" w:rsidR="008209B2" w:rsidRPr="00FE2196" w:rsidRDefault="008209B2" w:rsidP="007C29E7">
            <w:pPr>
              <w:rPr>
                <w:kern w:val="2"/>
                <w:szCs w:val="24"/>
              </w:rPr>
            </w:pPr>
          </w:p>
          <w:p w14:paraId="4E43351D" w14:textId="77777777" w:rsidR="008209B2" w:rsidRPr="00FE2196" w:rsidRDefault="008209B2" w:rsidP="007C29E7">
            <w:pPr>
              <w:shd w:val="clear" w:color="auto" w:fill="FFFFFF"/>
              <w:rPr>
                <w:kern w:val="2"/>
                <w:szCs w:val="24"/>
                <w:lang w:val="en-US"/>
              </w:rPr>
            </w:pPr>
          </w:p>
        </w:tc>
      </w:tr>
      <w:tr w:rsidR="008209B2" w:rsidRPr="00FE2196" w14:paraId="777A3D52" w14:textId="77777777" w:rsidTr="007C29E7">
        <w:trPr>
          <w:trHeight w:val="300"/>
        </w:trPr>
        <w:tc>
          <w:tcPr>
            <w:tcW w:w="3127" w:type="dxa"/>
            <w:gridSpan w:val="2"/>
          </w:tcPr>
          <w:p w14:paraId="1B7DA699" w14:textId="77777777" w:rsidR="008209B2" w:rsidRPr="00FE2196" w:rsidRDefault="008209B2" w:rsidP="007C29E7">
            <w:pPr>
              <w:rPr>
                <w:b/>
                <w:szCs w:val="24"/>
              </w:rPr>
            </w:pPr>
            <w:r w:rsidRPr="00FE2196">
              <w:rPr>
                <w:b/>
                <w:szCs w:val="24"/>
              </w:rPr>
              <w:t xml:space="preserve">6.3. Kokybinių kriterijų įgyvendinimo </w:t>
            </w:r>
            <w:r w:rsidRPr="00FE2196">
              <w:rPr>
                <w:b/>
                <w:bCs/>
                <w:szCs w:val="24"/>
              </w:rPr>
              <w:t xml:space="preserve">ir </w:t>
            </w:r>
            <w:r w:rsidRPr="00FE2196">
              <w:rPr>
                <w:b/>
                <w:szCs w:val="24"/>
              </w:rPr>
              <w:t>tikrinimo tvarka</w:t>
            </w:r>
          </w:p>
        </w:tc>
        <w:tc>
          <w:tcPr>
            <w:tcW w:w="6510" w:type="dxa"/>
            <w:gridSpan w:val="2"/>
          </w:tcPr>
          <w:p w14:paraId="3E6D0589" w14:textId="77777777" w:rsidR="008209B2" w:rsidRPr="00FE2196" w:rsidRDefault="008209B2" w:rsidP="007C29E7">
            <w:pPr>
              <w:rPr>
                <w:kern w:val="2"/>
                <w:szCs w:val="24"/>
              </w:rPr>
            </w:pPr>
            <w:r w:rsidRPr="00FE2196">
              <w:rPr>
                <w:kern w:val="2"/>
                <w:szCs w:val="24"/>
              </w:rPr>
              <w:t xml:space="preserve">Netaikoma </w:t>
            </w:r>
          </w:p>
        </w:tc>
      </w:tr>
      <w:tr w:rsidR="008209B2" w:rsidRPr="00FE2196" w14:paraId="43DC9BCC" w14:textId="77777777" w:rsidTr="007C29E7">
        <w:trPr>
          <w:trHeight w:val="300"/>
        </w:trPr>
        <w:tc>
          <w:tcPr>
            <w:tcW w:w="9637" w:type="dxa"/>
            <w:gridSpan w:val="4"/>
          </w:tcPr>
          <w:p w14:paraId="278F69DA" w14:textId="77777777" w:rsidR="008209B2" w:rsidRPr="00FE2196" w:rsidRDefault="008209B2" w:rsidP="007C29E7">
            <w:pPr>
              <w:jc w:val="center"/>
              <w:rPr>
                <w:b/>
                <w:kern w:val="2"/>
                <w:szCs w:val="24"/>
              </w:rPr>
            </w:pPr>
            <w:r w:rsidRPr="00FE2196">
              <w:rPr>
                <w:b/>
                <w:kern w:val="2"/>
                <w:szCs w:val="24"/>
              </w:rPr>
              <w:t>7. SUTARTIES VYKDYMUI PASITELKIAMI SUBTIEKĖJAI IR (AR) SPECIALISTAI</w:t>
            </w:r>
          </w:p>
        </w:tc>
      </w:tr>
      <w:tr w:rsidR="008209B2" w:rsidRPr="00FE2196" w14:paraId="3BFC95C8" w14:textId="77777777" w:rsidTr="007C29E7">
        <w:trPr>
          <w:trHeight w:val="300"/>
        </w:trPr>
        <w:tc>
          <w:tcPr>
            <w:tcW w:w="3127" w:type="dxa"/>
            <w:gridSpan w:val="2"/>
          </w:tcPr>
          <w:p w14:paraId="0151C584" w14:textId="77777777" w:rsidR="008209B2" w:rsidRPr="00FE2196" w:rsidRDefault="008209B2" w:rsidP="007C29E7">
            <w:pPr>
              <w:rPr>
                <w:b/>
                <w:bCs/>
                <w:kern w:val="2"/>
                <w:szCs w:val="24"/>
              </w:rPr>
            </w:pPr>
            <w:r w:rsidRPr="00FE2196">
              <w:rPr>
                <w:b/>
                <w:bCs/>
                <w:kern w:val="2"/>
                <w:szCs w:val="24"/>
              </w:rPr>
              <w:t>7.1. Sutarties vykdymui pasitelkiami subtiekėjai ir (ar) specialistai</w:t>
            </w:r>
          </w:p>
        </w:tc>
        <w:tc>
          <w:tcPr>
            <w:tcW w:w="6510" w:type="dxa"/>
            <w:gridSpan w:val="2"/>
          </w:tcPr>
          <w:p w14:paraId="39131BB7" w14:textId="77777777" w:rsidR="008209B2" w:rsidRPr="00FE2196" w:rsidRDefault="008209B2" w:rsidP="007C29E7">
            <w:pPr>
              <w:rPr>
                <w:kern w:val="2"/>
                <w:szCs w:val="24"/>
              </w:rPr>
            </w:pPr>
            <w:r w:rsidRPr="00FE2196">
              <w:rPr>
                <w:kern w:val="2"/>
                <w:szCs w:val="24"/>
              </w:rPr>
              <w:t>Sutarties vykdymui subtiekėjai ir (ar) specialistai nepasitelkiami.</w:t>
            </w:r>
          </w:p>
          <w:p w14:paraId="2D1B0F41" w14:textId="77777777" w:rsidR="008209B2" w:rsidRPr="00FE2196" w:rsidRDefault="008209B2" w:rsidP="007C29E7">
            <w:pPr>
              <w:rPr>
                <w:kern w:val="2"/>
                <w:szCs w:val="24"/>
              </w:rPr>
            </w:pPr>
          </w:p>
          <w:p w14:paraId="0224F268" w14:textId="77777777" w:rsidR="008209B2" w:rsidRPr="00FE2196" w:rsidRDefault="008209B2" w:rsidP="007C29E7">
            <w:pPr>
              <w:rPr>
                <w:kern w:val="2"/>
                <w:szCs w:val="24"/>
              </w:rPr>
            </w:pPr>
            <w:r w:rsidRPr="00FE2196">
              <w:rPr>
                <w:kern w:val="2"/>
                <w:szCs w:val="24"/>
              </w:rPr>
              <w:t>arba</w:t>
            </w:r>
          </w:p>
          <w:p w14:paraId="5E741F53" w14:textId="77777777" w:rsidR="008209B2" w:rsidRPr="00FE2196" w:rsidRDefault="008209B2" w:rsidP="007C29E7">
            <w:pPr>
              <w:rPr>
                <w:kern w:val="2"/>
                <w:szCs w:val="24"/>
              </w:rPr>
            </w:pPr>
          </w:p>
          <w:p w14:paraId="27E29F0E" w14:textId="12F28E99" w:rsidR="008209B2" w:rsidRPr="00FE2196" w:rsidRDefault="008209B2" w:rsidP="007C29E7">
            <w:pPr>
              <w:rPr>
                <w:b/>
                <w:kern w:val="2"/>
                <w:szCs w:val="24"/>
              </w:rPr>
            </w:pPr>
            <w:r w:rsidRPr="00FE2196">
              <w:rPr>
                <w:kern w:val="2"/>
                <w:szCs w:val="24"/>
              </w:rPr>
              <w:t>Sutarties vykdymui pasitelkiami subtiekėjai ir (ar) specialistai yra nurodyti Sutarties priede Nr</w:t>
            </w:r>
            <w:r w:rsidRPr="00DD5C79">
              <w:rPr>
                <w:kern w:val="2"/>
                <w:szCs w:val="24"/>
              </w:rPr>
              <w:t xml:space="preserve">. </w:t>
            </w:r>
            <w:r w:rsidRPr="00816ADB">
              <w:rPr>
                <w:kern w:val="2"/>
                <w:szCs w:val="24"/>
              </w:rPr>
              <w:t>2</w:t>
            </w:r>
            <w:r w:rsidRPr="00FE2196">
              <w:rPr>
                <w:kern w:val="2"/>
                <w:szCs w:val="24"/>
              </w:rPr>
              <w:t xml:space="preserve"> „</w:t>
            </w:r>
            <w:r>
              <w:rPr>
                <w:kern w:val="2"/>
                <w:szCs w:val="24"/>
              </w:rPr>
              <w:t>Tiekėjo pasiūlymas</w:t>
            </w:r>
            <w:r w:rsidRPr="00FE2196">
              <w:rPr>
                <w:kern w:val="2"/>
                <w:szCs w:val="24"/>
              </w:rPr>
              <w:t>“</w:t>
            </w:r>
          </w:p>
        </w:tc>
      </w:tr>
      <w:tr w:rsidR="008209B2" w:rsidRPr="00FE2196" w14:paraId="1262E9DD" w14:textId="77777777" w:rsidTr="007C29E7">
        <w:trPr>
          <w:trHeight w:val="300"/>
        </w:trPr>
        <w:tc>
          <w:tcPr>
            <w:tcW w:w="9637" w:type="dxa"/>
            <w:gridSpan w:val="4"/>
          </w:tcPr>
          <w:p w14:paraId="640AEE40" w14:textId="77777777" w:rsidR="008209B2" w:rsidRPr="00FE2196" w:rsidRDefault="008209B2" w:rsidP="007C29E7">
            <w:pPr>
              <w:jc w:val="center"/>
              <w:rPr>
                <w:b/>
                <w:kern w:val="2"/>
                <w:szCs w:val="24"/>
              </w:rPr>
            </w:pPr>
            <w:r w:rsidRPr="00FE2196">
              <w:rPr>
                <w:b/>
                <w:kern w:val="2"/>
                <w:szCs w:val="24"/>
              </w:rPr>
              <w:t>8. PRIEVOLIŲ PAGAL SUTARTĮ ĮVYKDYMO UŽTIKRINIMAS</w:t>
            </w:r>
          </w:p>
        </w:tc>
      </w:tr>
      <w:tr w:rsidR="008209B2" w:rsidRPr="00FE2196" w14:paraId="5EF29BD6" w14:textId="77777777" w:rsidTr="007C29E7">
        <w:trPr>
          <w:trHeight w:val="300"/>
        </w:trPr>
        <w:tc>
          <w:tcPr>
            <w:tcW w:w="3127" w:type="dxa"/>
            <w:gridSpan w:val="2"/>
          </w:tcPr>
          <w:p w14:paraId="77B28A3D" w14:textId="77777777" w:rsidR="008209B2" w:rsidRPr="00FE2196" w:rsidRDefault="008209B2" w:rsidP="007C29E7">
            <w:pPr>
              <w:rPr>
                <w:b/>
                <w:kern w:val="2"/>
                <w:szCs w:val="24"/>
              </w:rPr>
            </w:pPr>
            <w:r w:rsidRPr="00FE2196">
              <w:rPr>
                <w:b/>
                <w:kern w:val="2"/>
                <w:szCs w:val="24"/>
              </w:rPr>
              <w:t>8.1. Prievolių pagal Sutartį įvykdymo užtikrinimas</w:t>
            </w:r>
          </w:p>
        </w:tc>
        <w:tc>
          <w:tcPr>
            <w:tcW w:w="6510" w:type="dxa"/>
            <w:gridSpan w:val="2"/>
          </w:tcPr>
          <w:p w14:paraId="176E46E4" w14:textId="77777777" w:rsidR="008209B2" w:rsidRPr="00FE2196" w:rsidRDefault="008209B2" w:rsidP="007C29E7">
            <w:pPr>
              <w:rPr>
                <w:kern w:val="2"/>
                <w:szCs w:val="24"/>
              </w:rPr>
            </w:pPr>
            <w:r w:rsidRPr="00FE2196">
              <w:rPr>
                <w:kern w:val="2"/>
                <w:szCs w:val="24"/>
              </w:rPr>
              <w:t>Prievolių pagal Sutartį įvykdymas užtikrinamas:</w:t>
            </w:r>
          </w:p>
          <w:p w14:paraId="7CA24EB3" w14:textId="77777777" w:rsidR="008209B2" w:rsidRPr="00FE2196" w:rsidRDefault="008209B2" w:rsidP="007C29E7">
            <w:pPr>
              <w:rPr>
                <w:kern w:val="2"/>
                <w:szCs w:val="24"/>
              </w:rPr>
            </w:pPr>
          </w:p>
          <w:p w14:paraId="79B219DE" w14:textId="77777777" w:rsidR="008209B2" w:rsidRPr="00FE2196" w:rsidRDefault="008209B2" w:rsidP="007C29E7">
            <w:pPr>
              <w:rPr>
                <w:kern w:val="2"/>
                <w:szCs w:val="24"/>
              </w:rPr>
            </w:pPr>
            <w:r w:rsidRPr="00FE2196">
              <w:rPr>
                <w:kern w:val="2"/>
                <w:szCs w:val="24"/>
              </w:rPr>
              <w:t>Netesybomis (delspinigiais, bauda).</w:t>
            </w:r>
          </w:p>
          <w:p w14:paraId="409748C4" w14:textId="77777777" w:rsidR="008209B2" w:rsidRPr="00FE2196" w:rsidRDefault="008209B2" w:rsidP="007C29E7">
            <w:pPr>
              <w:rPr>
                <w:kern w:val="2"/>
                <w:szCs w:val="24"/>
              </w:rPr>
            </w:pPr>
          </w:p>
          <w:p w14:paraId="06CF6F6F" w14:textId="77777777" w:rsidR="008209B2" w:rsidRPr="00FE2196" w:rsidRDefault="008209B2" w:rsidP="007C29E7">
            <w:pPr>
              <w:rPr>
                <w:kern w:val="2"/>
                <w:szCs w:val="24"/>
              </w:rPr>
            </w:pPr>
          </w:p>
        </w:tc>
      </w:tr>
      <w:tr w:rsidR="008209B2" w:rsidRPr="00FE2196" w14:paraId="53366FD8" w14:textId="77777777" w:rsidTr="007C29E7">
        <w:trPr>
          <w:trHeight w:val="300"/>
        </w:trPr>
        <w:tc>
          <w:tcPr>
            <w:tcW w:w="3127" w:type="dxa"/>
            <w:gridSpan w:val="2"/>
          </w:tcPr>
          <w:p w14:paraId="1C514885" w14:textId="77777777" w:rsidR="008209B2" w:rsidRPr="00FE2196" w:rsidRDefault="008209B2" w:rsidP="007C29E7">
            <w:pPr>
              <w:rPr>
                <w:b/>
                <w:kern w:val="2"/>
                <w:szCs w:val="24"/>
              </w:rPr>
            </w:pPr>
            <w:r w:rsidRPr="00FE2196">
              <w:rPr>
                <w:b/>
                <w:kern w:val="2"/>
                <w:szCs w:val="24"/>
              </w:rPr>
              <w:t>8.2 Sutarties įvykdymo užtikrinimo galiojimo terminas</w:t>
            </w:r>
          </w:p>
        </w:tc>
        <w:tc>
          <w:tcPr>
            <w:tcW w:w="6510" w:type="dxa"/>
            <w:gridSpan w:val="2"/>
          </w:tcPr>
          <w:p w14:paraId="7557DFBE" w14:textId="77777777" w:rsidR="008209B2" w:rsidRPr="00FE2196" w:rsidRDefault="008209B2" w:rsidP="007C29E7">
            <w:pPr>
              <w:rPr>
                <w:kern w:val="2"/>
                <w:szCs w:val="24"/>
              </w:rPr>
            </w:pPr>
            <w:r w:rsidRPr="00FE2196">
              <w:rPr>
                <w:kern w:val="2"/>
                <w:szCs w:val="24"/>
              </w:rPr>
              <w:t>Netaikoma</w:t>
            </w:r>
          </w:p>
          <w:p w14:paraId="472F7C86" w14:textId="77777777" w:rsidR="008209B2" w:rsidRPr="00FE2196" w:rsidRDefault="008209B2" w:rsidP="007C29E7">
            <w:pPr>
              <w:rPr>
                <w:kern w:val="2"/>
                <w:szCs w:val="24"/>
              </w:rPr>
            </w:pPr>
          </w:p>
          <w:p w14:paraId="03C90E4E" w14:textId="77777777" w:rsidR="008209B2" w:rsidRPr="00FE2196" w:rsidRDefault="008209B2" w:rsidP="007C29E7">
            <w:pPr>
              <w:rPr>
                <w:kern w:val="2"/>
                <w:szCs w:val="24"/>
              </w:rPr>
            </w:pPr>
          </w:p>
        </w:tc>
      </w:tr>
      <w:tr w:rsidR="008209B2" w:rsidRPr="00FE2196" w14:paraId="667EB829" w14:textId="77777777" w:rsidTr="007C29E7">
        <w:trPr>
          <w:trHeight w:val="300"/>
        </w:trPr>
        <w:tc>
          <w:tcPr>
            <w:tcW w:w="3127" w:type="dxa"/>
            <w:gridSpan w:val="2"/>
          </w:tcPr>
          <w:p w14:paraId="6A6DA36F" w14:textId="77777777" w:rsidR="008209B2" w:rsidRPr="00FE2196" w:rsidRDefault="008209B2" w:rsidP="007C29E7">
            <w:pPr>
              <w:rPr>
                <w:b/>
                <w:kern w:val="2"/>
                <w:szCs w:val="24"/>
              </w:rPr>
            </w:pPr>
            <w:r w:rsidRPr="00FE2196">
              <w:rPr>
                <w:b/>
                <w:kern w:val="2"/>
                <w:szCs w:val="24"/>
              </w:rPr>
              <w:t>8.3. Sutarties įvykdymo užtikrinimo pateikimas</w:t>
            </w:r>
          </w:p>
        </w:tc>
        <w:tc>
          <w:tcPr>
            <w:tcW w:w="6510" w:type="dxa"/>
            <w:gridSpan w:val="2"/>
          </w:tcPr>
          <w:p w14:paraId="0B23BDBB" w14:textId="77777777" w:rsidR="008209B2" w:rsidRPr="00FE2196" w:rsidRDefault="008209B2" w:rsidP="007C29E7">
            <w:pPr>
              <w:rPr>
                <w:kern w:val="2"/>
                <w:szCs w:val="24"/>
              </w:rPr>
            </w:pPr>
            <w:r w:rsidRPr="00FE2196">
              <w:rPr>
                <w:kern w:val="2"/>
                <w:szCs w:val="24"/>
              </w:rPr>
              <w:t>Netaikoma</w:t>
            </w:r>
          </w:p>
          <w:p w14:paraId="753271B1" w14:textId="77777777" w:rsidR="008209B2" w:rsidRPr="00FE2196" w:rsidRDefault="008209B2" w:rsidP="007C29E7">
            <w:pPr>
              <w:rPr>
                <w:kern w:val="2"/>
                <w:szCs w:val="24"/>
              </w:rPr>
            </w:pPr>
          </w:p>
          <w:p w14:paraId="2B408D6F" w14:textId="77777777" w:rsidR="008209B2" w:rsidRPr="00FE2196" w:rsidRDefault="008209B2" w:rsidP="007C29E7">
            <w:pPr>
              <w:rPr>
                <w:szCs w:val="24"/>
              </w:rPr>
            </w:pPr>
          </w:p>
        </w:tc>
      </w:tr>
      <w:tr w:rsidR="008209B2" w:rsidRPr="00FE2196" w14:paraId="1267587B" w14:textId="77777777" w:rsidTr="007C29E7">
        <w:trPr>
          <w:trHeight w:val="300"/>
        </w:trPr>
        <w:tc>
          <w:tcPr>
            <w:tcW w:w="9637" w:type="dxa"/>
            <w:gridSpan w:val="4"/>
          </w:tcPr>
          <w:p w14:paraId="266BD8C2" w14:textId="77777777" w:rsidR="008209B2" w:rsidRPr="00FE2196" w:rsidRDefault="008209B2" w:rsidP="007C29E7">
            <w:pPr>
              <w:jc w:val="center"/>
              <w:rPr>
                <w:b/>
                <w:kern w:val="2"/>
                <w:szCs w:val="24"/>
              </w:rPr>
            </w:pPr>
            <w:r w:rsidRPr="00FE2196">
              <w:rPr>
                <w:b/>
                <w:kern w:val="2"/>
                <w:szCs w:val="24"/>
              </w:rPr>
              <w:t>9. ŠALIŲ ATSAKOMYBĖ</w:t>
            </w:r>
          </w:p>
        </w:tc>
      </w:tr>
      <w:tr w:rsidR="008209B2" w:rsidRPr="00FE2196" w14:paraId="0940DFB0" w14:textId="77777777" w:rsidTr="007C29E7">
        <w:trPr>
          <w:trHeight w:val="300"/>
        </w:trPr>
        <w:tc>
          <w:tcPr>
            <w:tcW w:w="3127" w:type="dxa"/>
            <w:gridSpan w:val="2"/>
          </w:tcPr>
          <w:p w14:paraId="21BA1D89" w14:textId="77777777" w:rsidR="008209B2" w:rsidRPr="00FE2196" w:rsidRDefault="008209B2" w:rsidP="007C29E7">
            <w:pPr>
              <w:rPr>
                <w:b/>
                <w:kern w:val="2"/>
                <w:szCs w:val="24"/>
              </w:rPr>
            </w:pPr>
            <w:r w:rsidRPr="00FE2196">
              <w:rPr>
                <w:b/>
                <w:kern w:val="2"/>
                <w:szCs w:val="24"/>
              </w:rPr>
              <w:lastRenderedPageBreak/>
              <w:t>9.1. Pirkėjui taikomos netesybos už mokėjimų pagal Sutartį vėlavimą</w:t>
            </w:r>
          </w:p>
        </w:tc>
        <w:tc>
          <w:tcPr>
            <w:tcW w:w="6510" w:type="dxa"/>
            <w:gridSpan w:val="2"/>
          </w:tcPr>
          <w:p w14:paraId="7C0BC2BE" w14:textId="77777777" w:rsidR="008209B2" w:rsidRPr="00360244" w:rsidRDefault="008209B2" w:rsidP="007C29E7">
            <w:pPr>
              <w:shd w:val="clear" w:color="auto" w:fill="FFFFFF"/>
              <w:rPr>
                <w:szCs w:val="24"/>
              </w:rPr>
            </w:pPr>
            <w:r w:rsidRPr="00360244">
              <w:rPr>
                <w:szCs w:val="24"/>
              </w:rPr>
              <w:t>Jei Pirkėjas, gavęs tinkamai pateiktą ir užpildytą Sąskaitą, uždelsia atsiskaityti už tinkamai Tiekėjo aktyvuotas Paslaugas per Sutartyje nurodytą terminą, Tiekėjas nuo kitos nei nustatytas terminas dienos skaičiuoja Pirkėjui 0,02 (dvi</w:t>
            </w:r>
            <w:r>
              <w:rPr>
                <w:szCs w:val="24"/>
              </w:rPr>
              <w:t>ejų šimtųjų</w:t>
            </w:r>
            <w:r w:rsidRPr="00360244">
              <w:rPr>
                <w:szCs w:val="24"/>
              </w:rPr>
              <w:t>) procento dydžio delspinigius nuo neapmokėtos sumos be PVM už kiekvieną vėlavimo dieną.</w:t>
            </w:r>
          </w:p>
          <w:p w14:paraId="6A3AF925" w14:textId="77777777" w:rsidR="008209B2" w:rsidRPr="00360244" w:rsidRDefault="008209B2" w:rsidP="007C29E7">
            <w:pPr>
              <w:shd w:val="clear" w:color="auto" w:fill="FFFFFF"/>
              <w:rPr>
                <w:szCs w:val="24"/>
              </w:rPr>
            </w:pPr>
            <w:r w:rsidRPr="00360244">
              <w:rPr>
                <w:szCs w:val="24"/>
              </w:rPr>
              <w:t> </w:t>
            </w:r>
          </w:p>
          <w:p w14:paraId="7374DFAC" w14:textId="77777777" w:rsidR="008209B2" w:rsidRPr="00FE2196" w:rsidRDefault="008209B2" w:rsidP="007C29E7">
            <w:pPr>
              <w:rPr>
                <w:kern w:val="2"/>
                <w:szCs w:val="24"/>
              </w:rPr>
            </w:pPr>
          </w:p>
          <w:p w14:paraId="65B5C484" w14:textId="77777777" w:rsidR="008209B2" w:rsidRPr="00FE2196" w:rsidRDefault="008209B2" w:rsidP="007C29E7">
            <w:pPr>
              <w:rPr>
                <w:kern w:val="2"/>
                <w:szCs w:val="24"/>
              </w:rPr>
            </w:pPr>
          </w:p>
        </w:tc>
      </w:tr>
      <w:tr w:rsidR="008209B2" w:rsidRPr="00FE2196" w14:paraId="772C910E" w14:textId="77777777" w:rsidTr="00F62699">
        <w:trPr>
          <w:trHeight w:val="7099"/>
        </w:trPr>
        <w:tc>
          <w:tcPr>
            <w:tcW w:w="3127" w:type="dxa"/>
            <w:gridSpan w:val="2"/>
          </w:tcPr>
          <w:p w14:paraId="18D20D5A" w14:textId="77777777" w:rsidR="008209B2" w:rsidRPr="00FE2196" w:rsidRDefault="008209B2" w:rsidP="007C29E7">
            <w:pPr>
              <w:rPr>
                <w:b/>
                <w:kern w:val="2"/>
                <w:szCs w:val="24"/>
              </w:rPr>
            </w:pPr>
            <w:r w:rsidRPr="00FE2196">
              <w:rPr>
                <w:b/>
                <w:szCs w:val="24"/>
              </w:rPr>
              <w:t>9.2. Tiekėjui taikomos netesybos</w:t>
            </w:r>
          </w:p>
        </w:tc>
        <w:tc>
          <w:tcPr>
            <w:tcW w:w="6510" w:type="dxa"/>
            <w:gridSpan w:val="2"/>
          </w:tcPr>
          <w:p w14:paraId="4D56E1D4" w14:textId="77777777" w:rsidR="008209B2" w:rsidRPr="00FE2196" w:rsidRDefault="008209B2" w:rsidP="007C29E7">
            <w:pPr>
              <w:rPr>
                <w:kern w:val="2"/>
                <w:szCs w:val="24"/>
              </w:rPr>
            </w:pPr>
            <w:r w:rsidRPr="00FE2196">
              <w:rPr>
                <w:kern w:val="2"/>
                <w:szCs w:val="24"/>
              </w:rPr>
              <w:t>9.2.1. Jeigu Tiekėjas vėluoja aktyvuoti Paslaugas arba nevykdo kitų sutartinių įsipareigojimų, Pirkėjas nuo kitos nei nustatytas terminas dienos Tiekėjui skaičiuoja 0,02 (dvi</w:t>
            </w:r>
            <w:r>
              <w:rPr>
                <w:kern w:val="2"/>
                <w:szCs w:val="24"/>
              </w:rPr>
              <w:t>ejų</w:t>
            </w:r>
            <w:r w:rsidRPr="00FE2196">
              <w:rPr>
                <w:kern w:val="2"/>
                <w:szCs w:val="24"/>
              </w:rPr>
              <w:t xml:space="preserve"> šimt</w:t>
            </w:r>
            <w:r>
              <w:rPr>
                <w:kern w:val="2"/>
                <w:szCs w:val="24"/>
              </w:rPr>
              <w:t>ųjų</w:t>
            </w:r>
            <w:r w:rsidRPr="00FE2196">
              <w:rPr>
                <w:kern w:val="2"/>
                <w:szCs w:val="24"/>
              </w:rPr>
              <w:t>) procento dydžio delspinigius už kiekvieną uždelstą dieną nuo laiku neaktyvuotų Paslaugų ar kitų sutartinių įsipareigojimų nevykdymo kainos be PVM.</w:t>
            </w:r>
          </w:p>
          <w:p w14:paraId="19225B55" w14:textId="77777777" w:rsidR="008209B2" w:rsidRPr="00FE2196" w:rsidRDefault="008209B2" w:rsidP="007C29E7">
            <w:pPr>
              <w:rPr>
                <w:kern w:val="2"/>
                <w:szCs w:val="24"/>
              </w:rPr>
            </w:pPr>
          </w:p>
          <w:p w14:paraId="56169322" w14:textId="77777777" w:rsidR="008209B2" w:rsidRPr="00FE2196" w:rsidRDefault="008209B2" w:rsidP="007C29E7">
            <w:pPr>
              <w:jc w:val="both"/>
              <w:rPr>
                <w:szCs w:val="24"/>
              </w:rPr>
            </w:pPr>
            <w:r w:rsidRPr="00FE2196">
              <w:rPr>
                <w:szCs w:val="24"/>
              </w:rPr>
              <w:t>9.2.2. Jeigu Tiekėjas vėluoja grąžinti dėl Tiekėjui mokėtinos sumos sumažinimo susidariusią permoką pagal Bendrųjų sąlygų 7.4.1.2 papunktį, Pirkėjas nuo kitos nei nustatytas terminas dienos Tiekėjui skaičiuoja 0,02 (dvi</w:t>
            </w:r>
            <w:r>
              <w:rPr>
                <w:szCs w:val="24"/>
              </w:rPr>
              <w:t>ejų</w:t>
            </w:r>
            <w:r w:rsidRPr="00FE2196">
              <w:rPr>
                <w:szCs w:val="24"/>
              </w:rPr>
              <w:t xml:space="preserve"> šimt</w:t>
            </w:r>
            <w:r>
              <w:rPr>
                <w:szCs w:val="24"/>
              </w:rPr>
              <w:t>ųjų</w:t>
            </w:r>
            <w:r w:rsidRPr="00FE2196">
              <w:rPr>
                <w:szCs w:val="24"/>
              </w:rPr>
              <w:t>) procento</w:t>
            </w:r>
            <w:r w:rsidRPr="00FE2196">
              <w:rPr>
                <w:i/>
                <w:iCs/>
                <w:szCs w:val="24"/>
              </w:rPr>
              <w:t xml:space="preserve"> </w:t>
            </w:r>
            <w:r w:rsidRPr="00FE2196">
              <w:rPr>
                <w:szCs w:val="24"/>
              </w:rPr>
              <w:t>dydžio delspinigius už kiekvieną uždelstą dieną nuo laiku negrąžintos permokos kainos be PVM.</w:t>
            </w:r>
          </w:p>
          <w:p w14:paraId="3B177597" w14:textId="77777777" w:rsidR="008209B2" w:rsidRPr="00FE2196" w:rsidRDefault="008209B2" w:rsidP="007C29E7">
            <w:pPr>
              <w:rPr>
                <w:kern w:val="2"/>
                <w:szCs w:val="24"/>
              </w:rPr>
            </w:pPr>
            <w:r w:rsidRPr="00FE2196">
              <w:rPr>
                <w:kern w:val="2"/>
                <w:szCs w:val="24"/>
              </w:rPr>
              <w:t xml:space="preserve"> </w:t>
            </w:r>
          </w:p>
          <w:p w14:paraId="0E06ED76" w14:textId="77777777" w:rsidR="008209B2" w:rsidRPr="00FE2196" w:rsidRDefault="008209B2" w:rsidP="007C29E7">
            <w:pPr>
              <w:rPr>
                <w:kern w:val="2"/>
                <w:szCs w:val="24"/>
              </w:rPr>
            </w:pPr>
          </w:p>
          <w:p w14:paraId="6CADFE67" w14:textId="3A8A1B68" w:rsidR="008209B2" w:rsidRPr="00FE2196" w:rsidRDefault="008209B2" w:rsidP="007C29E7">
            <w:pPr>
              <w:rPr>
                <w:kern w:val="2"/>
                <w:szCs w:val="24"/>
              </w:rPr>
            </w:pPr>
            <w:r w:rsidRPr="00FE2196">
              <w:rPr>
                <w:kern w:val="2"/>
                <w:szCs w:val="24"/>
              </w:rPr>
              <w:t>9.2.3. Tiekėjas privalo sumokėti Pirkėjui netesybas per 20 (dvidešimt) dienų nuo Pirkėjo pareikalavimo, jeigu netesybų suma nėra išskaitoma iš Tiekėjui mokėtinos sumos.</w:t>
            </w:r>
          </w:p>
          <w:p w14:paraId="6A05AF8D" w14:textId="77777777" w:rsidR="008209B2" w:rsidRPr="00FE2196" w:rsidRDefault="008209B2" w:rsidP="007C29E7">
            <w:pPr>
              <w:rPr>
                <w:b/>
                <w:kern w:val="2"/>
                <w:szCs w:val="24"/>
              </w:rPr>
            </w:pPr>
          </w:p>
        </w:tc>
      </w:tr>
      <w:tr w:rsidR="008209B2" w:rsidRPr="00FE2196" w14:paraId="112B04B6" w14:textId="77777777" w:rsidTr="007C29E7">
        <w:trPr>
          <w:trHeight w:val="300"/>
        </w:trPr>
        <w:tc>
          <w:tcPr>
            <w:tcW w:w="3127" w:type="dxa"/>
            <w:gridSpan w:val="2"/>
          </w:tcPr>
          <w:p w14:paraId="03C5C851" w14:textId="77777777" w:rsidR="008209B2" w:rsidRPr="00FE2196" w:rsidRDefault="008209B2" w:rsidP="007C29E7">
            <w:pPr>
              <w:rPr>
                <w:b/>
                <w:kern w:val="2"/>
                <w:szCs w:val="24"/>
              </w:rPr>
            </w:pPr>
            <w:r w:rsidRPr="00FE2196">
              <w:rPr>
                <w:b/>
                <w:kern w:val="2"/>
                <w:szCs w:val="24"/>
              </w:rPr>
              <w:t>9.3. Tiekėjui/Pirkėjui taikoma bauda nutraukus Sutartį dėl esminio Sutarties pažeidimo ar nepagrįstai nutraukus Sutarties vykdymą ne Sutartyje nustatyta tvarka</w:t>
            </w:r>
          </w:p>
        </w:tc>
        <w:tc>
          <w:tcPr>
            <w:tcW w:w="6510" w:type="dxa"/>
            <w:gridSpan w:val="2"/>
          </w:tcPr>
          <w:p w14:paraId="55A27336" w14:textId="77777777" w:rsidR="008209B2" w:rsidRPr="00FE2196" w:rsidRDefault="008209B2" w:rsidP="007C29E7">
            <w:pPr>
              <w:jc w:val="both"/>
              <w:rPr>
                <w:bCs/>
                <w:szCs w:val="24"/>
              </w:rPr>
            </w:pPr>
            <w:r w:rsidRPr="00FE2196">
              <w:rPr>
                <w:bCs/>
                <w:kern w:val="2"/>
                <w:szCs w:val="24"/>
              </w:rPr>
              <w:t xml:space="preserve">9.3.1. Nutraukus Sutartį dėl esminio Sutarties pažeidimo, nustatyto Sutarties Specialiosiose sąlygose, mokama 2 (dviejų) procentų dydžio bauda nuo Pradinės Sutarties vertės, nurodytos Specialiųjų sąlygų 5.2 </w:t>
            </w:r>
            <w:r>
              <w:rPr>
                <w:bCs/>
                <w:kern w:val="2"/>
                <w:szCs w:val="24"/>
              </w:rPr>
              <w:t>pa</w:t>
            </w:r>
            <w:r w:rsidRPr="00FE2196">
              <w:rPr>
                <w:bCs/>
                <w:kern w:val="2"/>
                <w:szCs w:val="24"/>
              </w:rPr>
              <w:t>punkt</w:t>
            </w:r>
            <w:r>
              <w:rPr>
                <w:bCs/>
                <w:kern w:val="2"/>
                <w:szCs w:val="24"/>
              </w:rPr>
              <w:t>yj</w:t>
            </w:r>
            <w:r w:rsidRPr="00FE2196">
              <w:rPr>
                <w:bCs/>
                <w:kern w:val="2"/>
                <w:szCs w:val="24"/>
              </w:rPr>
              <w:t>e.</w:t>
            </w:r>
          </w:p>
          <w:p w14:paraId="088B344E" w14:textId="77777777" w:rsidR="008209B2" w:rsidRPr="00FE2196" w:rsidRDefault="008209B2" w:rsidP="007C29E7">
            <w:pPr>
              <w:jc w:val="both"/>
              <w:rPr>
                <w:bCs/>
                <w:szCs w:val="24"/>
              </w:rPr>
            </w:pPr>
          </w:p>
          <w:p w14:paraId="59699CB9" w14:textId="5F4A4357" w:rsidR="008209B2" w:rsidRPr="00FE2196" w:rsidRDefault="008209B2" w:rsidP="007C29E7">
            <w:pPr>
              <w:jc w:val="both"/>
              <w:rPr>
                <w:bCs/>
                <w:szCs w:val="24"/>
              </w:rPr>
            </w:pPr>
            <w:r w:rsidRPr="00FE2196">
              <w:rPr>
                <w:bCs/>
                <w:szCs w:val="24"/>
              </w:rPr>
              <w:t>9.3.2. Nepagrįstai nutraukus Sutarties vykdymą ne Sutartyje nustatyta tvarka, mokama 2 (dviejų)</w:t>
            </w:r>
            <w:r w:rsidRPr="00FE2196">
              <w:rPr>
                <w:bCs/>
                <w:kern w:val="2"/>
                <w:szCs w:val="24"/>
              </w:rPr>
              <w:t xml:space="preserve"> procentų dydžio bauda nuo </w:t>
            </w:r>
            <w:r w:rsidRPr="00FE2196">
              <w:rPr>
                <w:bCs/>
                <w:kern w:val="2"/>
                <w:szCs w:val="24"/>
              </w:rPr>
              <w:lastRenderedPageBreak/>
              <w:t xml:space="preserve">Pradinės Sutarties vertės, nurodytos Specialiųjų sąlygų 5.2 </w:t>
            </w:r>
            <w:r>
              <w:rPr>
                <w:bCs/>
                <w:kern w:val="2"/>
                <w:szCs w:val="24"/>
              </w:rPr>
              <w:t>pa</w:t>
            </w:r>
            <w:r w:rsidRPr="00FE2196">
              <w:rPr>
                <w:bCs/>
                <w:kern w:val="2"/>
                <w:szCs w:val="24"/>
              </w:rPr>
              <w:t>punkt</w:t>
            </w:r>
            <w:r>
              <w:rPr>
                <w:bCs/>
                <w:kern w:val="2"/>
                <w:szCs w:val="24"/>
              </w:rPr>
              <w:t>yj</w:t>
            </w:r>
            <w:r w:rsidRPr="00FE2196">
              <w:rPr>
                <w:bCs/>
                <w:kern w:val="2"/>
                <w:szCs w:val="24"/>
              </w:rPr>
              <w:t>e.</w:t>
            </w:r>
          </w:p>
          <w:p w14:paraId="43AE4F75" w14:textId="77777777" w:rsidR="008209B2" w:rsidRPr="00FE2196" w:rsidRDefault="008209B2" w:rsidP="007C29E7">
            <w:pPr>
              <w:rPr>
                <w:kern w:val="2"/>
                <w:szCs w:val="24"/>
              </w:rPr>
            </w:pPr>
          </w:p>
        </w:tc>
      </w:tr>
      <w:tr w:rsidR="008209B2" w:rsidRPr="00FE2196" w14:paraId="770D523E" w14:textId="77777777" w:rsidTr="007C29E7">
        <w:trPr>
          <w:trHeight w:val="300"/>
        </w:trPr>
        <w:tc>
          <w:tcPr>
            <w:tcW w:w="3127" w:type="dxa"/>
            <w:gridSpan w:val="2"/>
          </w:tcPr>
          <w:p w14:paraId="3A607F5A" w14:textId="77777777" w:rsidR="008209B2" w:rsidRPr="00FE2196" w:rsidRDefault="008209B2" w:rsidP="007C29E7">
            <w:pPr>
              <w:rPr>
                <w:b/>
                <w:kern w:val="2"/>
                <w:szCs w:val="24"/>
              </w:rPr>
            </w:pPr>
            <w:r w:rsidRPr="00FE2196">
              <w:rPr>
                <w:b/>
                <w:kern w:val="2"/>
                <w:szCs w:val="24"/>
              </w:rPr>
              <w:lastRenderedPageBreak/>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2302733E" w14:textId="77777777" w:rsidR="008209B2" w:rsidRPr="00FE2196" w:rsidRDefault="008209B2" w:rsidP="007C29E7">
            <w:pPr>
              <w:rPr>
                <w:kern w:val="2"/>
                <w:szCs w:val="24"/>
              </w:rPr>
            </w:pPr>
            <w:r w:rsidRPr="00FE2196">
              <w:rPr>
                <w:kern w:val="2"/>
                <w:szCs w:val="24"/>
              </w:rPr>
              <w:t>Netaikoma</w:t>
            </w:r>
          </w:p>
          <w:p w14:paraId="300BD94E" w14:textId="77777777" w:rsidR="008209B2" w:rsidRPr="00FE2196" w:rsidRDefault="008209B2" w:rsidP="007C29E7">
            <w:pPr>
              <w:rPr>
                <w:kern w:val="2"/>
                <w:szCs w:val="24"/>
              </w:rPr>
            </w:pPr>
          </w:p>
          <w:p w14:paraId="519C5FA0" w14:textId="77777777" w:rsidR="008209B2" w:rsidRPr="00FE2196" w:rsidRDefault="008209B2" w:rsidP="007C29E7">
            <w:pPr>
              <w:rPr>
                <w:kern w:val="2"/>
                <w:szCs w:val="24"/>
              </w:rPr>
            </w:pPr>
            <w:r w:rsidRPr="00FE2196">
              <w:rPr>
                <w:kern w:val="2"/>
                <w:szCs w:val="24"/>
              </w:rPr>
              <w:t xml:space="preserve"> </w:t>
            </w:r>
          </w:p>
        </w:tc>
      </w:tr>
      <w:tr w:rsidR="008209B2" w:rsidRPr="00FE2196" w14:paraId="6596B4C5" w14:textId="77777777" w:rsidTr="007C29E7">
        <w:trPr>
          <w:trHeight w:val="300"/>
        </w:trPr>
        <w:tc>
          <w:tcPr>
            <w:tcW w:w="3127" w:type="dxa"/>
            <w:gridSpan w:val="2"/>
          </w:tcPr>
          <w:p w14:paraId="5518FB8D" w14:textId="77777777" w:rsidR="008209B2" w:rsidRPr="00FE2196" w:rsidRDefault="008209B2" w:rsidP="007C29E7">
            <w:pPr>
              <w:rPr>
                <w:b/>
                <w:kern w:val="2"/>
                <w:szCs w:val="24"/>
              </w:rPr>
            </w:pPr>
            <w:r w:rsidRPr="00FE2196">
              <w:rPr>
                <w:b/>
                <w:kern w:val="2"/>
                <w:szCs w:val="24"/>
              </w:rPr>
              <w:t>9.5. Tiekėjui taikomos baudos dėl aplinkosauginių ir (arba) socialinių kriterijų nesilaikymo</w:t>
            </w:r>
          </w:p>
        </w:tc>
        <w:tc>
          <w:tcPr>
            <w:tcW w:w="6510" w:type="dxa"/>
            <w:gridSpan w:val="2"/>
          </w:tcPr>
          <w:p w14:paraId="3A7720C5" w14:textId="77777777" w:rsidR="008209B2" w:rsidRPr="00FE2196" w:rsidRDefault="008209B2" w:rsidP="007C29E7">
            <w:pPr>
              <w:rPr>
                <w:kern w:val="2"/>
                <w:szCs w:val="24"/>
              </w:rPr>
            </w:pPr>
            <w:r w:rsidRPr="00FE2196">
              <w:rPr>
                <w:kern w:val="2"/>
                <w:szCs w:val="24"/>
              </w:rPr>
              <w:t>Netaikoma</w:t>
            </w:r>
          </w:p>
          <w:p w14:paraId="07310986" w14:textId="77777777" w:rsidR="008209B2" w:rsidRPr="00FE2196" w:rsidRDefault="008209B2" w:rsidP="007C29E7">
            <w:pPr>
              <w:rPr>
                <w:kern w:val="2"/>
                <w:szCs w:val="24"/>
              </w:rPr>
            </w:pPr>
          </w:p>
          <w:p w14:paraId="7F4718FE" w14:textId="77777777" w:rsidR="008209B2" w:rsidRPr="00FE2196" w:rsidRDefault="008209B2" w:rsidP="007C29E7">
            <w:pPr>
              <w:rPr>
                <w:kern w:val="2"/>
                <w:szCs w:val="24"/>
              </w:rPr>
            </w:pPr>
            <w:r w:rsidRPr="00FE2196">
              <w:rPr>
                <w:kern w:val="2"/>
                <w:szCs w:val="24"/>
              </w:rPr>
              <w:t xml:space="preserve"> </w:t>
            </w:r>
          </w:p>
        </w:tc>
      </w:tr>
      <w:tr w:rsidR="008209B2" w:rsidRPr="00FE2196" w14:paraId="61119EA3" w14:textId="77777777" w:rsidTr="00F62699">
        <w:trPr>
          <w:trHeight w:val="1827"/>
        </w:trPr>
        <w:tc>
          <w:tcPr>
            <w:tcW w:w="3127" w:type="dxa"/>
            <w:gridSpan w:val="2"/>
          </w:tcPr>
          <w:p w14:paraId="61A1C401" w14:textId="77777777" w:rsidR="008209B2" w:rsidRPr="00FE2196" w:rsidRDefault="008209B2" w:rsidP="007C29E7">
            <w:pPr>
              <w:rPr>
                <w:b/>
                <w:kern w:val="2"/>
                <w:szCs w:val="24"/>
              </w:rPr>
            </w:pPr>
            <w:r w:rsidRPr="00FE2196">
              <w:rPr>
                <w:b/>
                <w:kern w:val="2"/>
                <w:szCs w:val="24"/>
              </w:rPr>
              <w:t>9.6. Tiekėjui/Pirkėjui taikoma bauda dėl konfidencialumo reikalavimų nesilaikymo</w:t>
            </w:r>
          </w:p>
        </w:tc>
        <w:tc>
          <w:tcPr>
            <w:tcW w:w="6510" w:type="dxa"/>
            <w:gridSpan w:val="2"/>
          </w:tcPr>
          <w:p w14:paraId="15E93D6C" w14:textId="77777777" w:rsidR="008209B2" w:rsidRPr="00FE2196" w:rsidRDefault="008209B2" w:rsidP="007C29E7">
            <w:pPr>
              <w:rPr>
                <w:kern w:val="2"/>
                <w:szCs w:val="24"/>
              </w:rPr>
            </w:pPr>
            <w:r w:rsidRPr="00FE2196">
              <w:rPr>
                <w:kern w:val="2"/>
                <w:szCs w:val="24"/>
              </w:rPr>
              <w:t>Netaikoma</w:t>
            </w:r>
          </w:p>
          <w:p w14:paraId="2FE610A8" w14:textId="77777777" w:rsidR="008209B2" w:rsidRPr="00FE2196" w:rsidRDefault="008209B2" w:rsidP="007C29E7">
            <w:pPr>
              <w:rPr>
                <w:kern w:val="2"/>
                <w:szCs w:val="24"/>
              </w:rPr>
            </w:pPr>
          </w:p>
          <w:p w14:paraId="2819CE41" w14:textId="77777777" w:rsidR="008209B2" w:rsidRPr="00FE2196" w:rsidRDefault="008209B2" w:rsidP="007C29E7">
            <w:pPr>
              <w:rPr>
                <w:kern w:val="2"/>
                <w:szCs w:val="24"/>
              </w:rPr>
            </w:pPr>
            <w:r w:rsidRPr="00FE2196">
              <w:rPr>
                <w:kern w:val="2"/>
                <w:szCs w:val="24"/>
              </w:rPr>
              <w:t xml:space="preserve"> </w:t>
            </w:r>
          </w:p>
          <w:p w14:paraId="010A698F" w14:textId="77777777" w:rsidR="008209B2" w:rsidRPr="00FE2196" w:rsidRDefault="008209B2" w:rsidP="007C29E7">
            <w:pPr>
              <w:rPr>
                <w:kern w:val="2"/>
                <w:szCs w:val="24"/>
              </w:rPr>
            </w:pPr>
          </w:p>
          <w:p w14:paraId="0780538B" w14:textId="77777777" w:rsidR="008209B2" w:rsidRPr="00FE2196" w:rsidRDefault="008209B2" w:rsidP="007C29E7">
            <w:pPr>
              <w:rPr>
                <w:kern w:val="2"/>
                <w:szCs w:val="24"/>
              </w:rPr>
            </w:pPr>
          </w:p>
        </w:tc>
      </w:tr>
      <w:tr w:rsidR="008209B2" w:rsidRPr="00FE2196" w14:paraId="4ABAA2BE" w14:textId="77777777" w:rsidTr="007C29E7">
        <w:trPr>
          <w:trHeight w:val="300"/>
        </w:trPr>
        <w:tc>
          <w:tcPr>
            <w:tcW w:w="3127" w:type="dxa"/>
            <w:gridSpan w:val="2"/>
          </w:tcPr>
          <w:p w14:paraId="7BFFBFD2" w14:textId="77777777" w:rsidR="008209B2" w:rsidRPr="00FE2196" w:rsidRDefault="008209B2" w:rsidP="007C29E7">
            <w:pPr>
              <w:rPr>
                <w:b/>
                <w:kern w:val="2"/>
                <w:szCs w:val="24"/>
              </w:rPr>
            </w:pPr>
            <w:r w:rsidRPr="00FE2196">
              <w:rPr>
                <w:b/>
                <w:kern w:val="2"/>
                <w:szCs w:val="24"/>
              </w:rPr>
              <w:t xml:space="preserve">9.7. Tiekėjui taikomos netesybos dėl pirkimo dokumentuose nustatytų Kokybinių kriterijų </w:t>
            </w:r>
            <w:proofErr w:type="spellStart"/>
            <w:r w:rsidRPr="00FE2196">
              <w:rPr>
                <w:b/>
                <w:kern w:val="2"/>
                <w:szCs w:val="24"/>
              </w:rPr>
              <w:t>nepasiekimo</w:t>
            </w:r>
            <w:proofErr w:type="spellEnd"/>
            <w:r w:rsidRPr="00FE2196">
              <w:rPr>
                <w:b/>
                <w:kern w:val="2"/>
                <w:szCs w:val="24"/>
              </w:rPr>
              <w:t xml:space="preserve"> Sutarties vykdymo metu</w:t>
            </w:r>
          </w:p>
        </w:tc>
        <w:tc>
          <w:tcPr>
            <w:tcW w:w="6510" w:type="dxa"/>
            <w:gridSpan w:val="2"/>
          </w:tcPr>
          <w:p w14:paraId="1D6ED354" w14:textId="77777777" w:rsidR="008209B2" w:rsidRPr="00FE2196" w:rsidRDefault="008209B2" w:rsidP="007C29E7">
            <w:pPr>
              <w:jc w:val="both"/>
              <w:rPr>
                <w:bCs/>
                <w:kern w:val="2"/>
                <w:szCs w:val="24"/>
              </w:rPr>
            </w:pPr>
            <w:r w:rsidRPr="00FE2196">
              <w:rPr>
                <w:szCs w:val="24"/>
              </w:rPr>
              <w:t xml:space="preserve">Netaikoma </w:t>
            </w:r>
          </w:p>
          <w:p w14:paraId="3FADF0B1" w14:textId="77777777" w:rsidR="008209B2" w:rsidRPr="00FE2196" w:rsidRDefault="008209B2" w:rsidP="007C29E7">
            <w:pPr>
              <w:jc w:val="both"/>
              <w:rPr>
                <w:bCs/>
                <w:kern w:val="2"/>
                <w:szCs w:val="24"/>
              </w:rPr>
            </w:pPr>
          </w:p>
          <w:p w14:paraId="0EF79277" w14:textId="77777777" w:rsidR="008209B2" w:rsidRPr="00FE2196" w:rsidRDefault="008209B2" w:rsidP="007C29E7">
            <w:pPr>
              <w:rPr>
                <w:kern w:val="2"/>
                <w:szCs w:val="24"/>
              </w:rPr>
            </w:pPr>
          </w:p>
        </w:tc>
      </w:tr>
      <w:tr w:rsidR="008209B2" w:rsidRPr="00FE2196" w14:paraId="2F9DEA50" w14:textId="77777777" w:rsidTr="007C29E7">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75021FBF" w14:textId="77777777" w:rsidR="008209B2" w:rsidRPr="00FE2196" w:rsidRDefault="008209B2" w:rsidP="007C29E7">
            <w:pPr>
              <w:rPr>
                <w:b/>
                <w:kern w:val="2"/>
                <w:szCs w:val="24"/>
              </w:rPr>
            </w:pPr>
            <w:r w:rsidRPr="00FE2196">
              <w:rPr>
                <w:b/>
                <w:kern w:val="2"/>
                <w:szCs w:val="24"/>
              </w:rPr>
              <w:t xml:space="preserve">9.8. Tiekėjui taikomos netesybos dėl Sutarties įvykdymo užtikrinimo </w:t>
            </w:r>
            <w:r w:rsidRPr="00FE2196">
              <w:rPr>
                <w:b/>
                <w:bCs/>
                <w:szCs w:val="24"/>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D88E296" w14:textId="77777777" w:rsidR="008209B2" w:rsidRPr="00FE2196" w:rsidRDefault="008209B2" w:rsidP="007C29E7">
            <w:pPr>
              <w:rPr>
                <w:kern w:val="2"/>
                <w:szCs w:val="24"/>
              </w:rPr>
            </w:pPr>
            <w:r w:rsidRPr="00FE2196">
              <w:rPr>
                <w:kern w:val="2"/>
                <w:szCs w:val="24"/>
              </w:rPr>
              <w:t>Netaikoma</w:t>
            </w:r>
          </w:p>
          <w:p w14:paraId="37698C9A" w14:textId="77777777" w:rsidR="008209B2" w:rsidRPr="00FE2196" w:rsidRDefault="008209B2" w:rsidP="007C29E7">
            <w:pPr>
              <w:rPr>
                <w:kern w:val="2"/>
                <w:szCs w:val="24"/>
              </w:rPr>
            </w:pPr>
          </w:p>
          <w:p w14:paraId="6743D060" w14:textId="77777777" w:rsidR="008209B2" w:rsidRPr="00FE2196" w:rsidRDefault="008209B2" w:rsidP="007C29E7">
            <w:pPr>
              <w:rPr>
                <w:kern w:val="2"/>
                <w:szCs w:val="24"/>
              </w:rPr>
            </w:pPr>
          </w:p>
        </w:tc>
      </w:tr>
      <w:tr w:rsidR="008209B2" w:rsidRPr="00FE2196" w14:paraId="25F41A9E" w14:textId="77777777" w:rsidTr="007C29E7">
        <w:trPr>
          <w:trHeight w:val="300"/>
        </w:trPr>
        <w:tc>
          <w:tcPr>
            <w:tcW w:w="3127" w:type="dxa"/>
            <w:gridSpan w:val="2"/>
          </w:tcPr>
          <w:p w14:paraId="5832C711" w14:textId="77777777" w:rsidR="008209B2" w:rsidRPr="00FE2196" w:rsidRDefault="008209B2" w:rsidP="007C29E7">
            <w:pPr>
              <w:rPr>
                <w:b/>
                <w:bCs/>
                <w:kern w:val="2"/>
                <w:szCs w:val="24"/>
              </w:rPr>
            </w:pPr>
            <w:r w:rsidRPr="00FE2196">
              <w:rPr>
                <w:b/>
                <w:bCs/>
                <w:szCs w:val="24"/>
              </w:rPr>
              <w:t xml:space="preserve">9.9. Tiekėjui taikoma bauda dėl Pirkėjo simbolių, pavadinimo ir ženklo reklamoje ar rinkodaroje naudojimo reikalavimų nesilaikymo bei draudimo naudotis Pirkėjo sukurtais </w:t>
            </w:r>
            <w:r w:rsidRPr="00FE2196">
              <w:rPr>
                <w:b/>
                <w:bCs/>
                <w:szCs w:val="24"/>
              </w:rPr>
              <w:lastRenderedPageBreak/>
              <w:t>intelektiniais veiklos rezultatais nesilaikymo</w:t>
            </w:r>
          </w:p>
        </w:tc>
        <w:tc>
          <w:tcPr>
            <w:tcW w:w="6510" w:type="dxa"/>
            <w:gridSpan w:val="2"/>
          </w:tcPr>
          <w:p w14:paraId="2F0BC65F" w14:textId="77777777" w:rsidR="008209B2" w:rsidRPr="00FE2196" w:rsidRDefault="008209B2" w:rsidP="007C29E7">
            <w:pPr>
              <w:rPr>
                <w:kern w:val="2"/>
                <w:szCs w:val="24"/>
              </w:rPr>
            </w:pPr>
            <w:r w:rsidRPr="00FE2196">
              <w:rPr>
                <w:kern w:val="2"/>
                <w:szCs w:val="24"/>
              </w:rPr>
              <w:lastRenderedPageBreak/>
              <w:t>Netaikoma</w:t>
            </w:r>
          </w:p>
          <w:p w14:paraId="71C5F344" w14:textId="77777777" w:rsidR="008209B2" w:rsidRPr="00FE2196" w:rsidRDefault="008209B2" w:rsidP="007C29E7">
            <w:pPr>
              <w:rPr>
                <w:kern w:val="2"/>
                <w:szCs w:val="24"/>
              </w:rPr>
            </w:pPr>
          </w:p>
          <w:p w14:paraId="52125FDA" w14:textId="77777777" w:rsidR="008209B2" w:rsidRPr="00FE2196" w:rsidRDefault="008209B2" w:rsidP="007C29E7">
            <w:pPr>
              <w:rPr>
                <w:kern w:val="2"/>
                <w:szCs w:val="24"/>
              </w:rPr>
            </w:pPr>
          </w:p>
        </w:tc>
      </w:tr>
      <w:tr w:rsidR="008209B2" w:rsidRPr="00FE2196" w14:paraId="77911E0F" w14:textId="77777777" w:rsidTr="007C29E7">
        <w:trPr>
          <w:trHeight w:val="300"/>
        </w:trPr>
        <w:tc>
          <w:tcPr>
            <w:tcW w:w="3127" w:type="dxa"/>
            <w:gridSpan w:val="2"/>
          </w:tcPr>
          <w:p w14:paraId="20ADF2DF" w14:textId="77777777" w:rsidR="008209B2" w:rsidRPr="00FE2196" w:rsidRDefault="008209B2" w:rsidP="007C29E7">
            <w:pPr>
              <w:rPr>
                <w:b/>
                <w:kern w:val="2"/>
                <w:szCs w:val="24"/>
              </w:rPr>
            </w:pPr>
            <w:r w:rsidRPr="00FE2196">
              <w:rPr>
                <w:b/>
                <w:kern w:val="2"/>
                <w:szCs w:val="24"/>
              </w:rPr>
              <w:t>9.</w:t>
            </w:r>
            <w:r>
              <w:rPr>
                <w:b/>
                <w:kern w:val="2"/>
                <w:szCs w:val="24"/>
              </w:rPr>
              <w:t>10</w:t>
            </w:r>
            <w:r w:rsidRPr="00FE2196">
              <w:rPr>
                <w:b/>
                <w:kern w:val="2"/>
                <w:szCs w:val="24"/>
              </w:rPr>
              <w:t>. Kitos netesybos</w:t>
            </w:r>
          </w:p>
        </w:tc>
        <w:tc>
          <w:tcPr>
            <w:tcW w:w="6510" w:type="dxa"/>
            <w:gridSpan w:val="2"/>
          </w:tcPr>
          <w:p w14:paraId="4C4B15D3" w14:textId="77777777" w:rsidR="008209B2" w:rsidRPr="00FE2196" w:rsidRDefault="008209B2" w:rsidP="007C29E7">
            <w:pPr>
              <w:rPr>
                <w:kern w:val="2"/>
                <w:szCs w:val="24"/>
              </w:rPr>
            </w:pPr>
          </w:p>
        </w:tc>
      </w:tr>
      <w:tr w:rsidR="008209B2" w:rsidRPr="00FE2196" w14:paraId="185CD236" w14:textId="77777777" w:rsidTr="007C29E7">
        <w:trPr>
          <w:trHeight w:val="300"/>
        </w:trPr>
        <w:tc>
          <w:tcPr>
            <w:tcW w:w="9637" w:type="dxa"/>
            <w:gridSpan w:val="4"/>
          </w:tcPr>
          <w:p w14:paraId="153B208F" w14:textId="77777777" w:rsidR="008209B2" w:rsidRPr="00FE2196" w:rsidRDefault="008209B2" w:rsidP="007C29E7">
            <w:pPr>
              <w:jc w:val="center"/>
              <w:rPr>
                <w:kern w:val="2"/>
                <w:szCs w:val="24"/>
              </w:rPr>
            </w:pPr>
            <w:r w:rsidRPr="00FE2196">
              <w:rPr>
                <w:b/>
                <w:kern w:val="2"/>
                <w:szCs w:val="24"/>
              </w:rPr>
              <w:t>10. ESMINĖS SUTARTIES SĄLYGOS</w:t>
            </w:r>
          </w:p>
        </w:tc>
      </w:tr>
      <w:tr w:rsidR="008209B2" w:rsidRPr="00FE2196" w14:paraId="5273FD1F" w14:textId="77777777" w:rsidTr="00F62699">
        <w:trPr>
          <w:trHeight w:val="937"/>
        </w:trPr>
        <w:tc>
          <w:tcPr>
            <w:tcW w:w="3127" w:type="dxa"/>
            <w:gridSpan w:val="2"/>
          </w:tcPr>
          <w:p w14:paraId="60658BF6" w14:textId="523CD6D0" w:rsidR="008209B2" w:rsidRPr="00FE2196" w:rsidRDefault="008209B2" w:rsidP="007C29E7">
            <w:pPr>
              <w:rPr>
                <w:b/>
                <w:kern w:val="2"/>
                <w:szCs w:val="24"/>
              </w:rPr>
            </w:pPr>
            <w:r w:rsidRPr="00FE2196">
              <w:rPr>
                <w:b/>
                <w:kern w:val="2"/>
                <w:szCs w:val="24"/>
              </w:rPr>
              <w:t>10.1. Esminės Sutarties sąlygos</w:t>
            </w:r>
          </w:p>
          <w:p w14:paraId="32B75826" w14:textId="77777777" w:rsidR="008209B2" w:rsidRPr="00FE2196" w:rsidRDefault="008209B2" w:rsidP="007C29E7">
            <w:pPr>
              <w:rPr>
                <w:b/>
                <w:kern w:val="2"/>
                <w:szCs w:val="24"/>
              </w:rPr>
            </w:pPr>
          </w:p>
        </w:tc>
        <w:tc>
          <w:tcPr>
            <w:tcW w:w="6510" w:type="dxa"/>
            <w:gridSpan w:val="2"/>
          </w:tcPr>
          <w:p w14:paraId="3EBD8657" w14:textId="77777777" w:rsidR="008209B2" w:rsidRPr="00FE2196" w:rsidRDefault="008209B2" w:rsidP="007C29E7">
            <w:pPr>
              <w:rPr>
                <w:kern w:val="2"/>
                <w:szCs w:val="24"/>
              </w:rPr>
            </w:pPr>
            <w:r w:rsidRPr="00FE2196">
              <w:rPr>
                <w:kern w:val="2"/>
                <w:szCs w:val="24"/>
              </w:rPr>
              <w:t>Netaikoma</w:t>
            </w:r>
          </w:p>
          <w:p w14:paraId="07D79DF6" w14:textId="77777777" w:rsidR="008209B2" w:rsidRPr="00FE2196" w:rsidRDefault="008209B2" w:rsidP="007C29E7">
            <w:pPr>
              <w:rPr>
                <w:kern w:val="2"/>
                <w:szCs w:val="24"/>
              </w:rPr>
            </w:pPr>
          </w:p>
          <w:p w14:paraId="75D39E7C" w14:textId="77777777" w:rsidR="008209B2" w:rsidRPr="00FE2196" w:rsidRDefault="008209B2" w:rsidP="007C29E7">
            <w:pPr>
              <w:rPr>
                <w:kern w:val="2"/>
                <w:szCs w:val="24"/>
              </w:rPr>
            </w:pPr>
          </w:p>
        </w:tc>
      </w:tr>
      <w:tr w:rsidR="008209B2" w:rsidRPr="00FE2196" w14:paraId="0291555C" w14:textId="77777777" w:rsidTr="007C29E7">
        <w:trPr>
          <w:trHeight w:val="1104"/>
        </w:trPr>
        <w:tc>
          <w:tcPr>
            <w:tcW w:w="3127" w:type="dxa"/>
            <w:gridSpan w:val="2"/>
          </w:tcPr>
          <w:p w14:paraId="48D0362C" w14:textId="69B5C290" w:rsidR="008209B2" w:rsidRPr="00FE2196" w:rsidRDefault="008209B2" w:rsidP="00F62699">
            <w:pPr>
              <w:rPr>
                <w:b/>
                <w:kern w:val="2"/>
                <w:szCs w:val="24"/>
              </w:rPr>
            </w:pPr>
            <w:r w:rsidRPr="00FE2196">
              <w:rPr>
                <w:b/>
                <w:bCs/>
              </w:rPr>
              <w:t>10.2. Dideli arba nuolatiniai esminės Sutarties sąlygos vykdymo trūkumai</w:t>
            </w:r>
          </w:p>
        </w:tc>
        <w:tc>
          <w:tcPr>
            <w:tcW w:w="6510" w:type="dxa"/>
            <w:gridSpan w:val="2"/>
          </w:tcPr>
          <w:p w14:paraId="76BB17EA" w14:textId="77777777" w:rsidR="008209B2" w:rsidRPr="00FE2196" w:rsidRDefault="008209B2" w:rsidP="007C29E7">
            <w:pPr>
              <w:jc w:val="both"/>
              <w:textAlignment w:val="baseline"/>
              <w:rPr>
                <w:kern w:val="2"/>
                <w:szCs w:val="24"/>
              </w:rPr>
            </w:pPr>
            <w:r w:rsidRPr="00FE2196">
              <w:rPr>
                <w:rFonts w:eastAsia="Arial"/>
              </w:rPr>
              <w:t xml:space="preserve">Netaikoma </w:t>
            </w:r>
          </w:p>
        </w:tc>
      </w:tr>
      <w:tr w:rsidR="008209B2" w:rsidRPr="00FE2196" w14:paraId="1F51F85E" w14:textId="77777777" w:rsidTr="007C29E7">
        <w:trPr>
          <w:trHeight w:val="300"/>
        </w:trPr>
        <w:tc>
          <w:tcPr>
            <w:tcW w:w="9637" w:type="dxa"/>
            <w:gridSpan w:val="4"/>
          </w:tcPr>
          <w:p w14:paraId="1C846CE3" w14:textId="77777777" w:rsidR="008209B2" w:rsidRPr="00FE2196" w:rsidRDefault="008209B2" w:rsidP="007C29E7">
            <w:pPr>
              <w:jc w:val="center"/>
              <w:rPr>
                <w:b/>
                <w:kern w:val="2"/>
                <w:szCs w:val="24"/>
              </w:rPr>
            </w:pPr>
            <w:r w:rsidRPr="00FE2196">
              <w:rPr>
                <w:b/>
                <w:kern w:val="2"/>
                <w:szCs w:val="24"/>
              </w:rPr>
              <w:t>11. SUTARTIES GALIOJIMAS IR KEITIMAS</w:t>
            </w:r>
          </w:p>
        </w:tc>
      </w:tr>
      <w:tr w:rsidR="008209B2" w:rsidRPr="00FE2196" w14:paraId="2DEFD90F" w14:textId="77777777" w:rsidTr="007C29E7">
        <w:trPr>
          <w:trHeight w:val="300"/>
        </w:trPr>
        <w:tc>
          <w:tcPr>
            <w:tcW w:w="3127" w:type="dxa"/>
            <w:gridSpan w:val="2"/>
          </w:tcPr>
          <w:p w14:paraId="26B1E599" w14:textId="77777777" w:rsidR="008209B2" w:rsidRPr="00FE2196" w:rsidRDefault="008209B2" w:rsidP="007C29E7">
            <w:pPr>
              <w:rPr>
                <w:b/>
                <w:kern w:val="2"/>
                <w:szCs w:val="24"/>
              </w:rPr>
            </w:pPr>
            <w:r w:rsidRPr="00FE2196">
              <w:rPr>
                <w:b/>
                <w:szCs w:val="24"/>
              </w:rPr>
              <w:t>11.1. Sutarties sudarymas ir įsigaliojimas</w:t>
            </w:r>
          </w:p>
        </w:tc>
        <w:tc>
          <w:tcPr>
            <w:tcW w:w="6510" w:type="dxa"/>
            <w:gridSpan w:val="2"/>
          </w:tcPr>
          <w:p w14:paraId="5605BFB4" w14:textId="7CF5ECA5" w:rsidR="008209B2" w:rsidRDefault="008209B2" w:rsidP="007C29E7">
            <w:pPr>
              <w:rPr>
                <w:kern w:val="2"/>
                <w:szCs w:val="24"/>
              </w:rPr>
            </w:pPr>
            <w:r w:rsidRPr="00FE2196">
              <w:rPr>
                <w:kern w:val="2"/>
                <w:szCs w:val="24"/>
              </w:rPr>
              <w:t>Ši Sutartis laikoma sudaryta ir įsigalioja nuo Sutarties pasirašymo dienos (antrosios Šalies pasirašymo dieną).</w:t>
            </w:r>
          </w:p>
          <w:p w14:paraId="2CA178E2" w14:textId="01846A16" w:rsidR="008209B2" w:rsidRDefault="008209B2" w:rsidP="007C29E7">
            <w:pPr>
              <w:rPr>
                <w:kern w:val="2"/>
                <w:szCs w:val="24"/>
              </w:rPr>
            </w:pPr>
            <w:r w:rsidRPr="00DD5C79">
              <w:rPr>
                <w:kern w:val="2"/>
                <w:szCs w:val="24"/>
              </w:rPr>
              <w:t xml:space="preserve">Sutartis galioja iki visiško prievolių įvykdymo (kol bus išnaudota Pradinės Sutarties vertė, bet jos terminas negali būti ilgesnis kaip </w:t>
            </w:r>
            <w:r>
              <w:rPr>
                <w:kern w:val="2"/>
                <w:szCs w:val="24"/>
              </w:rPr>
              <w:t>36 (trisdešimt šeši) mėnesiai.</w:t>
            </w:r>
          </w:p>
          <w:p w14:paraId="49A7302C" w14:textId="77777777" w:rsidR="008209B2" w:rsidRPr="00FE2196" w:rsidRDefault="008209B2" w:rsidP="007C29E7">
            <w:pPr>
              <w:rPr>
                <w:kern w:val="2"/>
                <w:szCs w:val="24"/>
              </w:rPr>
            </w:pPr>
          </w:p>
        </w:tc>
      </w:tr>
      <w:tr w:rsidR="008209B2" w:rsidRPr="00FE2196" w14:paraId="07F4654B" w14:textId="77777777" w:rsidTr="007C29E7">
        <w:trPr>
          <w:trHeight w:val="300"/>
        </w:trPr>
        <w:tc>
          <w:tcPr>
            <w:tcW w:w="3127" w:type="dxa"/>
            <w:gridSpan w:val="2"/>
          </w:tcPr>
          <w:p w14:paraId="6566DC74" w14:textId="77777777" w:rsidR="008209B2" w:rsidRPr="00FE2196" w:rsidRDefault="008209B2" w:rsidP="007C29E7">
            <w:pPr>
              <w:rPr>
                <w:b/>
                <w:kern w:val="2"/>
                <w:szCs w:val="24"/>
              </w:rPr>
            </w:pPr>
            <w:r w:rsidRPr="00FE2196">
              <w:rPr>
                <w:b/>
                <w:kern w:val="2"/>
                <w:szCs w:val="24"/>
              </w:rPr>
              <w:t>11.2. Sutarties galiojimo termino pratęsimas</w:t>
            </w:r>
          </w:p>
        </w:tc>
        <w:tc>
          <w:tcPr>
            <w:tcW w:w="6510" w:type="dxa"/>
            <w:gridSpan w:val="2"/>
          </w:tcPr>
          <w:p w14:paraId="36243D56" w14:textId="77777777" w:rsidR="008209B2" w:rsidRPr="00FE2196" w:rsidRDefault="008209B2" w:rsidP="007C29E7">
            <w:pPr>
              <w:rPr>
                <w:kern w:val="2"/>
                <w:szCs w:val="24"/>
              </w:rPr>
            </w:pPr>
            <w:r w:rsidRPr="00FE2196">
              <w:rPr>
                <w:kern w:val="2"/>
                <w:szCs w:val="24"/>
              </w:rPr>
              <w:t>Netaikoma</w:t>
            </w:r>
          </w:p>
          <w:p w14:paraId="2751D500" w14:textId="77777777" w:rsidR="008209B2" w:rsidRPr="00FE2196" w:rsidRDefault="008209B2" w:rsidP="007C29E7">
            <w:pPr>
              <w:rPr>
                <w:kern w:val="2"/>
                <w:szCs w:val="24"/>
              </w:rPr>
            </w:pPr>
          </w:p>
          <w:p w14:paraId="096522CA" w14:textId="77777777" w:rsidR="008209B2" w:rsidRPr="00FE2196" w:rsidRDefault="008209B2" w:rsidP="007C29E7">
            <w:pPr>
              <w:rPr>
                <w:kern w:val="2"/>
                <w:szCs w:val="24"/>
              </w:rPr>
            </w:pPr>
          </w:p>
        </w:tc>
      </w:tr>
      <w:tr w:rsidR="008209B2" w:rsidRPr="00FE2196" w14:paraId="0BA3C8B7" w14:textId="77777777" w:rsidTr="007C29E7">
        <w:trPr>
          <w:trHeight w:val="300"/>
        </w:trPr>
        <w:tc>
          <w:tcPr>
            <w:tcW w:w="9637" w:type="dxa"/>
            <w:gridSpan w:val="4"/>
          </w:tcPr>
          <w:p w14:paraId="45DEB3C8" w14:textId="77777777" w:rsidR="008209B2" w:rsidRPr="00FE2196" w:rsidRDefault="008209B2" w:rsidP="007C29E7">
            <w:pPr>
              <w:jc w:val="center"/>
              <w:rPr>
                <w:b/>
                <w:kern w:val="2"/>
                <w:szCs w:val="24"/>
              </w:rPr>
            </w:pPr>
            <w:r w:rsidRPr="00FE2196">
              <w:rPr>
                <w:b/>
                <w:kern w:val="2"/>
                <w:szCs w:val="24"/>
              </w:rPr>
              <w:t>12. SUTARTIES NUTRAUKIMAS</w:t>
            </w:r>
          </w:p>
        </w:tc>
      </w:tr>
      <w:tr w:rsidR="008209B2" w:rsidRPr="00FE2196" w14:paraId="705D530C" w14:textId="77777777" w:rsidTr="007C29E7">
        <w:trPr>
          <w:trHeight w:val="300"/>
        </w:trPr>
        <w:tc>
          <w:tcPr>
            <w:tcW w:w="3091" w:type="dxa"/>
            <w:tcBorders>
              <w:top w:val="single" w:sz="4" w:space="0" w:color="auto"/>
              <w:left w:val="single" w:sz="4" w:space="0" w:color="auto"/>
              <w:bottom w:val="single" w:sz="4" w:space="0" w:color="auto"/>
              <w:right w:val="single" w:sz="4" w:space="0" w:color="auto"/>
            </w:tcBorders>
          </w:tcPr>
          <w:p w14:paraId="2557CBC8" w14:textId="77777777" w:rsidR="008209B2" w:rsidRPr="00FE2196" w:rsidRDefault="008209B2" w:rsidP="007C29E7">
            <w:pPr>
              <w:rPr>
                <w:b/>
                <w:kern w:val="2"/>
                <w:szCs w:val="24"/>
              </w:rPr>
            </w:pPr>
            <w:r w:rsidRPr="00FE2196">
              <w:rPr>
                <w:b/>
                <w:kern w:val="2"/>
                <w:szCs w:val="24"/>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34316D15" w14:textId="77777777" w:rsidR="008209B2" w:rsidRPr="00FE2196" w:rsidRDefault="008209B2" w:rsidP="007C29E7">
            <w:pPr>
              <w:rPr>
                <w:kern w:val="2"/>
                <w:szCs w:val="24"/>
              </w:rPr>
            </w:pPr>
            <w:r w:rsidRPr="00FE2196">
              <w:rPr>
                <w:kern w:val="2"/>
                <w:szCs w:val="24"/>
              </w:rPr>
              <w:t>Sutartis gali būti nutraukiama rašytiniu Šalių susitarimu arba vienašališkai, Bendrosiose sąlygose nustatyta tvarka.</w:t>
            </w:r>
          </w:p>
          <w:p w14:paraId="673285A9" w14:textId="77777777" w:rsidR="008209B2" w:rsidRPr="00FE2196" w:rsidRDefault="008209B2" w:rsidP="007C29E7">
            <w:pPr>
              <w:rPr>
                <w:kern w:val="2"/>
                <w:szCs w:val="24"/>
              </w:rPr>
            </w:pPr>
          </w:p>
          <w:p w14:paraId="183E85BB" w14:textId="77777777" w:rsidR="008209B2" w:rsidRPr="00FE2196" w:rsidRDefault="008209B2" w:rsidP="007C29E7">
            <w:pPr>
              <w:rPr>
                <w:kern w:val="2"/>
                <w:szCs w:val="24"/>
              </w:rPr>
            </w:pPr>
          </w:p>
          <w:p w14:paraId="319D088A" w14:textId="77777777" w:rsidR="008209B2" w:rsidRPr="00FE2196" w:rsidRDefault="008209B2" w:rsidP="007C29E7">
            <w:pPr>
              <w:rPr>
                <w:kern w:val="2"/>
                <w:szCs w:val="24"/>
              </w:rPr>
            </w:pPr>
            <w:r w:rsidRPr="00FE2196">
              <w:rPr>
                <w:kern w:val="2"/>
                <w:szCs w:val="24"/>
              </w:rPr>
              <w:t xml:space="preserve"> </w:t>
            </w:r>
          </w:p>
        </w:tc>
      </w:tr>
      <w:tr w:rsidR="008209B2" w:rsidRPr="00FE2196" w14:paraId="13008BF2" w14:textId="77777777" w:rsidTr="007C29E7">
        <w:trPr>
          <w:trHeight w:val="300"/>
        </w:trPr>
        <w:tc>
          <w:tcPr>
            <w:tcW w:w="3091" w:type="dxa"/>
            <w:tcBorders>
              <w:top w:val="single" w:sz="4" w:space="0" w:color="auto"/>
              <w:left w:val="single" w:sz="4" w:space="0" w:color="auto"/>
              <w:bottom w:val="single" w:sz="4" w:space="0" w:color="auto"/>
              <w:right w:val="single" w:sz="4" w:space="0" w:color="auto"/>
            </w:tcBorders>
          </w:tcPr>
          <w:p w14:paraId="4747E70C" w14:textId="77777777" w:rsidR="008209B2" w:rsidRPr="00FE2196" w:rsidRDefault="008209B2" w:rsidP="007C29E7">
            <w:pPr>
              <w:rPr>
                <w:b/>
                <w:kern w:val="2"/>
                <w:szCs w:val="24"/>
              </w:rPr>
            </w:pPr>
            <w:r w:rsidRPr="00FE2196">
              <w:rPr>
                <w:b/>
                <w:kern w:val="2"/>
                <w:szCs w:val="24"/>
              </w:rPr>
              <w:t xml:space="preserve">12.2. Esminiai Sutarties </w:t>
            </w:r>
            <w:r w:rsidRPr="00FE2196">
              <w:rPr>
                <w:b/>
                <w:szCs w:val="24"/>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2C77A295" w14:textId="77777777" w:rsidR="008209B2" w:rsidRPr="00FE2196" w:rsidRDefault="008209B2" w:rsidP="007C29E7">
            <w:pPr>
              <w:tabs>
                <w:tab w:val="left" w:pos="567"/>
                <w:tab w:val="left" w:pos="851"/>
                <w:tab w:val="left" w:pos="992"/>
                <w:tab w:val="left" w:pos="1134"/>
              </w:tabs>
              <w:jc w:val="both"/>
              <w:rPr>
                <w:rFonts w:eastAsia="Arial"/>
                <w:kern w:val="2"/>
                <w:szCs w:val="24"/>
              </w:rPr>
            </w:pPr>
            <w:r w:rsidRPr="00FE2196">
              <w:rPr>
                <w:rFonts w:eastAsia="Arial"/>
                <w:kern w:val="2"/>
                <w:szCs w:val="24"/>
              </w:rPr>
              <w:t>12.2.1. Pirkėjo mokėjimo prievolės termino praleidimas daugiau kaip 30 (trisdešimt) dienų;</w:t>
            </w:r>
          </w:p>
          <w:p w14:paraId="04A50533" w14:textId="77777777" w:rsidR="008209B2" w:rsidRPr="00FE2196" w:rsidRDefault="008209B2" w:rsidP="007C29E7">
            <w:pPr>
              <w:tabs>
                <w:tab w:val="left" w:pos="567"/>
                <w:tab w:val="left" w:pos="851"/>
                <w:tab w:val="left" w:pos="992"/>
                <w:tab w:val="left" w:pos="1134"/>
              </w:tabs>
              <w:jc w:val="both"/>
              <w:rPr>
                <w:rFonts w:eastAsia="Arial"/>
                <w:kern w:val="2"/>
                <w:szCs w:val="24"/>
              </w:rPr>
            </w:pPr>
            <w:r w:rsidRPr="00FE2196">
              <w:rPr>
                <w:rFonts w:eastAsia="Arial"/>
                <w:kern w:val="2"/>
                <w:szCs w:val="24"/>
              </w:rPr>
              <w:t xml:space="preserve">12.2.2. Tiekėjo prievolės aktyvuoti Paslaugas, termino praleidimas daugiau kaip 30 (trisdešimt) dienų dėl Tiekėjo kaltės. </w:t>
            </w:r>
          </w:p>
          <w:p w14:paraId="49C52B8D" w14:textId="77777777" w:rsidR="008209B2" w:rsidRPr="00FE2196" w:rsidRDefault="008209B2" w:rsidP="007C29E7">
            <w:pPr>
              <w:tabs>
                <w:tab w:val="left" w:pos="567"/>
                <w:tab w:val="left" w:pos="851"/>
                <w:tab w:val="left" w:pos="992"/>
                <w:tab w:val="left" w:pos="1134"/>
              </w:tabs>
              <w:jc w:val="both"/>
              <w:rPr>
                <w:rFonts w:eastAsia="Arial"/>
                <w:kern w:val="2"/>
                <w:szCs w:val="24"/>
              </w:rPr>
            </w:pPr>
          </w:p>
          <w:p w14:paraId="2C2498A4" w14:textId="77777777" w:rsidR="008209B2" w:rsidRPr="00FE2196" w:rsidRDefault="008209B2" w:rsidP="007C29E7">
            <w:pPr>
              <w:tabs>
                <w:tab w:val="left" w:pos="567"/>
                <w:tab w:val="left" w:pos="851"/>
                <w:tab w:val="left" w:pos="992"/>
                <w:tab w:val="left" w:pos="1134"/>
              </w:tabs>
              <w:jc w:val="both"/>
              <w:rPr>
                <w:rFonts w:eastAsia="Arial"/>
                <w:kern w:val="2"/>
                <w:szCs w:val="24"/>
              </w:rPr>
            </w:pPr>
          </w:p>
        </w:tc>
      </w:tr>
      <w:tr w:rsidR="008209B2" w:rsidRPr="00FE2196" w14:paraId="47C6CA0F" w14:textId="77777777" w:rsidTr="007C29E7">
        <w:trPr>
          <w:trHeight w:val="300"/>
        </w:trPr>
        <w:tc>
          <w:tcPr>
            <w:tcW w:w="9637" w:type="dxa"/>
            <w:gridSpan w:val="4"/>
          </w:tcPr>
          <w:p w14:paraId="17057784" w14:textId="77777777" w:rsidR="008209B2" w:rsidRPr="00FE2196" w:rsidRDefault="008209B2" w:rsidP="007C29E7">
            <w:pPr>
              <w:jc w:val="center"/>
              <w:rPr>
                <w:kern w:val="2"/>
                <w:szCs w:val="24"/>
              </w:rPr>
            </w:pPr>
            <w:r w:rsidRPr="00FE2196">
              <w:rPr>
                <w:b/>
                <w:kern w:val="2"/>
                <w:szCs w:val="24"/>
              </w:rPr>
              <w:lastRenderedPageBreak/>
              <w:t xml:space="preserve">13. APLINKOS APSAUGOS IR SOCIALINIAI KRITERIJAI </w:t>
            </w:r>
            <w:r w:rsidRPr="00FE2196">
              <w:rPr>
                <w:kern w:val="2"/>
                <w:szCs w:val="24"/>
              </w:rPr>
              <w:t>(taikoma, jeigu aplinkosauginiai ir (arba) socialiniai kriterijai nustatomi kaip Sutarties vykdymo sąlygos)</w:t>
            </w:r>
          </w:p>
        </w:tc>
      </w:tr>
      <w:tr w:rsidR="008209B2" w:rsidRPr="00FE2196" w14:paraId="43B81A54" w14:textId="77777777" w:rsidTr="007C29E7">
        <w:trPr>
          <w:trHeight w:val="300"/>
        </w:trPr>
        <w:tc>
          <w:tcPr>
            <w:tcW w:w="3091" w:type="dxa"/>
          </w:tcPr>
          <w:p w14:paraId="304289C0" w14:textId="77777777" w:rsidR="008209B2" w:rsidRPr="00FE2196" w:rsidRDefault="008209B2" w:rsidP="007C29E7">
            <w:pPr>
              <w:rPr>
                <w:b/>
                <w:kern w:val="2"/>
                <w:szCs w:val="24"/>
              </w:rPr>
            </w:pPr>
            <w:r w:rsidRPr="00FE2196">
              <w:rPr>
                <w:b/>
                <w:kern w:val="2"/>
                <w:szCs w:val="24"/>
              </w:rPr>
              <w:t xml:space="preserve">13.1. Su perkamomis paslaugomis susiję aplinkos apsaugos kriterijai </w:t>
            </w:r>
          </w:p>
        </w:tc>
        <w:tc>
          <w:tcPr>
            <w:tcW w:w="6546" w:type="dxa"/>
            <w:gridSpan w:val="3"/>
          </w:tcPr>
          <w:p w14:paraId="03AB5E99" w14:textId="77777777" w:rsidR="008209B2" w:rsidRPr="00FE2196" w:rsidRDefault="008209B2" w:rsidP="007C29E7">
            <w:pPr>
              <w:rPr>
                <w:kern w:val="2"/>
                <w:szCs w:val="24"/>
                <w:shd w:val="clear" w:color="auto" w:fill="FFFFFF"/>
              </w:rPr>
            </w:pPr>
            <w:r w:rsidRPr="00FE2196">
              <w:rPr>
                <w:kern w:val="2"/>
                <w:szCs w:val="24"/>
                <w:shd w:val="clear" w:color="auto" w:fill="FFFFFF"/>
              </w:rPr>
              <w:t>Netaikoma</w:t>
            </w:r>
          </w:p>
          <w:p w14:paraId="6058D0DF" w14:textId="77777777" w:rsidR="008209B2" w:rsidRPr="00FE2196" w:rsidRDefault="008209B2" w:rsidP="007C29E7">
            <w:pPr>
              <w:rPr>
                <w:kern w:val="2"/>
                <w:szCs w:val="24"/>
                <w:shd w:val="clear" w:color="auto" w:fill="FFFFFF"/>
              </w:rPr>
            </w:pPr>
          </w:p>
          <w:p w14:paraId="4A51EB2E" w14:textId="77777777" w:rsidR="008209B2" w:rsidRPr="00FE2196" w:rsidRDefault="008209B2" w:rsidP="007C29E7">
            <w:pPr>
              <w:rPr>
                <w:kern w:val="2"/>
                <w:szCs w:val="24"/>
              </w:rPr>
            </w:pPr>
          </w:p>
        </w:tc>
      </w:tr>
      <w:tr w:rsidR="008209B2" w:rsidRPr="00FE2196" w14:paraId="7E2B9F8F" w14:textId="77777777" w:rsidTr="007C29E7">
        <w:trPr>
          <w:trHeight w:val="300"/>
        </w:trPr>
        <w:tc>
          <w:tcPr>
            <w:tcW w:w="3091" w:type="dxa"/>
          </w:tcPr>
          <w:p w14:paraId="08D6E176" w14:textId="77777777" w:rsidR="008209B2" w:rsidRPr="00FE2196" w:rsidRDefault="008209B2" w:rsidP="007C29E7">
            <w:pPr>
              <w:rPr>
                <w:b/>
                <w:kern w:val="2"/>
                <w:szCs w:val="24"/>
              </w:rPr>
            </w:pPr>
            <w:r w:rsidRPr="00FE2196">
              <w:rPr>
                <w:b/>
                <w:kern w:val="2"/>
                <w:szCs w:val="24"/>
              </w:rPr>
              <w:t>13.2. Su perkamomis Paslaugomis susiję socialiniai kriterijai</w:t>
            </w:r>
          </w:p>
        </w:tc>
        <w:tc>
          <w:tcPr>
            <w:tcW w:w="6546" w:type="dxa"/>
            <w:gridSpan w:val="3"/>
          </w:tcPr>
          <w:p w14:paraId="36941049" w14:textId="77777777" w:rsidR="008209B2" w:rsidRPr="00FE2196" w:rsidRDefault="008209B2" w:rsidP="007C29E7">
            <w:pPr>
              <w:rPr>
                <w:kern w:val="2"/>
                <w:szCs w:val="24"/>
                <w:shd w:val="clear" w:color="auto" w:fill="FFFFFF"/>
              </w:rPr>
            </w:pPr>
            <w:r w:rsidRPr="00FE2196">
              <w:rPr>
                <w:kern w:val="2"/>
                <w:szCs w:val="24"/>
                <w:shd w:val="clear" w:color="auto" w:fill="FFFFFF"/>
              </w:rPr>
              <w:t>Netaikoma</w:t>
            </w:r>
          </w:p>
          <w:p w14:paraId="69417EA2" w14:textId="77777777" w:rsidR="008209B2" w:rsidRPr="00FE2196" w:rsidRDefault="008209B2" w:rsidP="007C29E7">
            <w:pPr>
              <w:rPr>
                <w:kern w:val="2"/>
                <w:szCs w:val="24"/>
                <w:shd w:val="clear" w:color="auto" w:fill="FFFFFF"/>
              </w:rPr>
            </w:pPr>
          </w:p>
          <w:p w14:paraId="10A3FCF3" w14:textId="77777777" w:rsidR="008209B2" w:rsidRPr="00FE2196" w:rsidRDefault="008209B2" w:rsidP="007C29E7">
            <w:pPr>
              <w:rPr>
                <w:kern w:val="2"/>
                <w:szCs w:val="24"/>
              </w:rPr>
            </w:pPr>
          </w:p>
        </w:tc>
      </w:tr>
      <w:tr w:rsidR="008209B2" w:rsidRPr="00FE2196" w14:paraId="1F34788A" w14:textId="77777777" w:rsidTr="007C29E7">
        <w:trPr>
          <w:trHeight w:val="300"/>
        </w:trPr>
        <w:tc>
          <w:tcPr>
            <w:tcW w:w="9637" w:type="dxa"/>
            <w:gridSpan w:val="4"/>
          </w:tcPr>
          <w:p w14:paraId="6A95345F" w14:textId="77777777" w:rsidR="008209B2" w:rsidRPr="00FE2196" w:rsidRDefault="008209B2" w:rsidP="007C29E7">
            <w:pPr>
              <w:jc w:val="center"/>
              <w:rPr>
                <w:b/>
                <w:kern w:val="2"/>
                <w:szCs w:val="24"/>
              </w:rPr>
            </w:pPr>
            <w:r w:rsidRPr="00FE2196">
              <w:rPr>
                <w:b/>
                <w:kern w:val="2"/>
                <w:szCs w:val="24"/>
              </w:rPr>
              <w:t xml:space="preserve">14. BENDRŲJŲ SĄLYGŲ PAKEITIMAI IR PAPILDYMAI </w:t>
            </w:r>
          </w:p>
          <w:p w14:paraId="7907116D" w14:textId="77777777" w:rsidR="008209B2" w:rsidRPr="00FE2196" w:rsidRDefault="008209B2" w:rsidP="007C29E7">
            <w:pPr>
              <w:jc w:val="center"/>
              <w:rPr>
                <w:kern w:val="2"/>
                <w:szCs w:val="24"/>
              </w:rPr>
            </w:pPr>
            <w:r w:rsidRPr="00FE2196">
              <w:rPr>
                <w:kern w:val="2"/>
                <w:szCs w:val="24"/>
              </w:rPr>
              <w:t xml:space="preserve">(jeigu būtina dėl konkretaus Sutarties dalyko specifikos) </w:t>
            </w:r>
          </w:p>
        </w:tc>
      </w:tr>
      <w:tr w:rsidR="008209B2" w:rsidRPr="00FE2196" w14:paraId="7614493C" w14:textId="77777777" w:rsidTr="007C29E7">
        <w:trPr>
          <w:trHeight w:val="300"/>
        </w:trPr>
        <w:tc>
          <w:tcPr>
            <w:tcW w:w="3091" w:type="dxa"/>
          </w:tcPr>
          <w:p w14:paraId="3B00F603" w14:textId="77777777" w:rsidR="008209B2" w:rsidRPr="00FE2196" w:rsidRDefault="008209B2" w:rsidP="007C29E7">
            <w:pPr>
              <w:rPr>
                <w:b/>
                <w:kern w:val="2"/>
                <w:szCs w:val="24"/>
              </w:rPr>
            </w:pPr>
            <w:r w:rsidRPr="00FE2196">
              <w:rPr>
                <w:b/>
                <w:kern w:val="2"/>
                <w:szCs w:val="24"/>
              </w:rPr>
              <w:t xml:space="preserve">14.1. </w:t>
            </w:r>
          </w:p>
        </w:tc>
        <w:tc>
          <w:tcPr>
            <w:tcW w:w="6546" w:type="dxa"/>
            <w:gridSpan w:val="3"/>
          </w:tcPr>
          <w:p w14:paraId="2EEAAD8D" w14:textId="77777777" w:rsidR="008209B2" w:rsidRPr="00FE2196" w:rsidRDefault="008209B2" w:rsidP="007C29E7">
            <w:pPr>
              <w:rPr>
                <w:kern w:val="2"/>
                <w:szCs w:val="24"/>
              </w:rPr>
            </w:pPr>
            <w:r w:rsidRPr="00FE2196">
              <w:rPr>
                <w:kern w:val="2"/>
                <w:szCs w:val="24"/>
              </w:rPr>
              <w:t>(pildyti, jei keičiamas Sutarties Bendrųjų sąlygų punktas, jį išdėstant nauja redakcija):</w:t>
            </w:r>
          </w:p>
          <w:p w14:paraId="7C10D99A" w14:textId="77777777" w:rsidR="008209B2" w:rsidRPr="00FE2196" w:rsidRDefault="008209B2" w:rsidP="007C29E7">
            <w:r w:rsidRPr="00FE2196">
              <w:rPr>
                <w:kern w:val="2"/>
                <w:szCs w:val="24"/>
              </w:rPr>
              <w:t>Šalys susitaria pakeisti nurodytą Sutarties Bendrųjų sąlygų punktą ir išdėstyti jį nauja redakcija: ____</w:t>
            </w:r>
            <w:r w:rsidRPr="00FE2196">
              <w:t xml:space="preserve"> </w:t>
            </w:r>
          </w:p>
          <w:p w14:paraId="2D78F1EA" w14:textId="77777777" w:rsidR="008209B2" w:rsidRPr="00FE2196" w:rsidRDefault="008209B2" w:rsidP="007C29E7">
            <w:pPr>
              <w:rPr>
                <w:kern w:val="2"/>
                <w:szCs w:val="24"/>
              </w:rPr>
            </w:pPr>
            <w:r w:rsidRPr="00FE2196">
              <w:rPr>
                <w:kern w:val="2"/>
                <w:szCs w:val="24"/>
              </w:rPr>
              <w:t>„12.2.1. Tiekėjas išrašo Sąskaitą tik Šalims pasirašius Paslaugų aktyvavimo aktą:</w:t>
            </w:r>
          </w:p>
          <w:p w14:paraId="13E57959" w14:textId="77777777" w:rsidR="008209B2" w:rsidRPr="00FE2196" w:rsidRDefault="008209B2" w:rsidP="007C29E7">
            <w:pPr>
              <w:rPr>
                <w:kern w:val="2"/>
                <w:szCs w:val="24"/>
              </w:rPr>
            </w:pPr>
          </w:p>
          <w:p w14:paraId="656D0EEA" w14:textId="77777777" w:rsidR="008209B2" w:rsidRPr="00FE2196" w:rsidRDefault="008209B2" w:rsidP="007C29E7">
            <w:pPr>
              <w:rPr>
                <w:kern w:val="2"/>
                <w:szCs w:val="24"/>
              </w:rPr>
            </w:pPr>
            <w:r w:rsidRPr="00FE2196">
              <w:rPr>
                <w:kern w:val="2"/>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3E22111" w14:textId="77777777" w:rsidR="008209B2" w:rsidRPr="00FE2196" w:rsidRDefault="008209B2" w:rsidP="007C29E7">
            <w:pPr>
              <w:rPr>
                <w:kern w:val="2"/>
                <w:szCs w:val="24"/>
              </w:rPr>
            </w:pPr>
          </w:p>
          <w:p w14:paraId="351B5EE5" w14:textId="77777777" w:rsidR="008209B2" w:rsidRPr="00FE2196" w:rsidRDefault="008209B2" w:rsidP="007C29E7">
            <w:pPr>
              <w:rPr>
                <w:kern w:val="2"/>
                <w:szCs w:val="24"/>
              </w:rPr>
            </w:pPr>
            <w:r w:rsidRPr="00FE2196">
              <w:rPr>
                <w:kern w:val="2"/>
                <w:szCs w:val="24"/>
              </w:rPr>
              <w:t>12.2.1.2. Europos elektroninių sąskaitų faktūrų standarto neatitinkančią elektroninę sąskaitą faktūrą Tiekėjas gali teikti tik naudodamasis Sąskaitų administravimo bendrosios informacinės sistemos</w:t>
            </w:r>
            <w:r>
              <w:rPr>
                <w:kern w:val="2"/>
                <w:szCs w:val="24"/>
              </w:rPr>
              <w:t xml:space="preserve"> </w:t>
            </w:r>
            <w:r w:rsidRPr="00FE2196">
              <w:rPr>
                <w:kern w:val="2"/>
                <w:szCs w:val="24"/>
              </w:rPr>
              <w:t>(toliau – SABIS priemonėmis</w:t>
            </w:r>
            <w:r>
              <w:rPr>
                <w:kern w:val="2"/>
                <w:szCs w:val="24"/>
              </w:rPr>
              <w:t>)</w:t>
            </w:r>
            <w:r w:rsidRPr="00FE2196">
              <w:rPr>
                <w:kern w:val="2"/>
                <w:szCs w:val="24"/>
              </w:rPr>
              <w:t>.“</w:t>
            </w:r>
          </w:p>
        </w:tc>
      </w:tr>
      <w:tr w:rsidR="008209B2" w:rsidRPr="00FE2196" w14:paraId="7A120D22" w14:textId="77777777" w:rsidTr="007C29E7">
        <w:trPr>
          <w:trHeight w:val="300"/>
        </w:trPr>
        <w:tc>
          <w:tcPr>
            <w:tcW w:w="3091" w:type="dxa"/>
          </w:tcPr>
          <w:p w14:paraId="034A7F08" w14:textId="77777777" w:rsidR="008209B2" w:rsidRPr="00FE2196" w:rsidRDefault="008209B2" w:rsidP="007C29E7">
            <w:pPr>
              <w:rPr>
                <w:b/>
                <w:kern w:val="2"/>
                <w:szCs w:val="24"/>
              </w:rPr>
            </w:pPr>
            <w:r w:rsidRPr="00FE2196">
              <w:rPr>
                <w:b/>
                <w:kern w:val="2"/>
                <w:szCs w:val="24"/>
              </w:rPr>
              <w:t>14.2.</w:t>
            </w:r>
          </w:p>
        </w:tc>
        <w:tc>
          <w:tcPr>
            <w:tcW w:w="6546" w:type="dxa"/>
            <w:gridSpan w:val="3"/>
          </w:tcPr>
          <w:p w14:paraId="5BF80FAD" w14:textId="77777777" w:rsidR="008209B2" w:rsidRPr="00FE2196" w:rsidRDefault="008209B2" w:rsidP="007C29E7">
            <w:pPr>
              <w:rPr>
                <w:kern w:val="2"/>
                <w:szCs w:val="24"/>
              </w:rPr>
            </w:pPr>
            <w:r w:rsidRPr="00FE2196">
              <w:rPr>
                <w:kern w:val="2"/>
                <w:szCs w:val="24"/>
              </w:rPr>
              <w:t>(pildyti, jei išbraukiamas Sutarties Bendrųjų sąlygų atitinkamas punktas:</w:t>
            </w:r>
          </w:p>
          <w:p w14:paraId="567E3B69" w14:textId="77777777" w:rsidR="008209B2" w:rsidRPr="00FE2196" w:rsidRDefault="008209B2" w:rsidP="007C29E7">
            <w:pPr>
              <w:rPr>
                <w:kern w:val="2"/>
                <w:szCs w:val="24"/>
              </w:rPr>
            </w:pPr>
          </w:p>
          <w:p w14:paraId="43BA1AA3" w14:textId="77777777" w:rsidR="008209B2" w:rsidRPr="00FE2196" w:rsidRDefault="008209B2" w:rsidP="007C29E7">
            <w:pPr>
              <w:rPr>
                <w:kern w:val="2"/>
                <w:szCs w:val="24"/>
              </w:rPr>
            </w:pPr>
            <w:r w:rsidRPr="00FE2196">
              <w:rPr>
                <w:kern w:val="2"/>
                <w:szCs w:val="24"/>
              </w:rPr>
              <w:t xml:space="preserve">Šalys susitaria papildyti Sutarties Bendrąsias sąlygas nurodytu punktu, tačiau kitų punktų numeracijos nekeisti: ______ </w:t>
            </w:r>
          </w:p>
          <w:p w14:paraId="559CC3D8" w14:textId="77777777" w:rsidR="008209B2" w:rsidRPr="00FE2196" w:rsidRDefault="008209B2" w:rsidP="007C29E7">
            <w:pPr>
              <w:rPr>
                <w:kern w:val="2"/>
                <w:szCs w:val="24"/>
              </w:rPr>
            </w:pPr>
          </w:p>
        </w:tc>
      </w:tr>
      <w:tr w:rsidR="008209B2" w:rsidRPr="00FE2196" w14:paraId="34A99B62" w14:textId="77777777" w:rsidTr="007C29E7">
        <w:trPr>
          <w:trHeight w:val="300"/>
        </w:trPr>
        <w:tc>
          <w:tcPr>
            <w:tcW w:w="3091" w:type="dxa"/>
          </w:tcPr>
          <w:p w14:paraId="218EBF20" w14:textId="77777777" w:rsidR="008209B2" w:rsidRPr="00FE2196" w:rsidRDefault="008209B2" w:rsidP="007C29E7">
            <w:pPr>
              <w:rPr>
                <w:b/>
                <w:kern w:val="2"/>
                <w:szCs w:val="24"/>
              </w:rPr>
            </w:pPr>
            <w:r w:rsidRPr="00FE2196">
              <w:rPr>
                <w:b/>
                <w:kern w:val="2"/>
                <w:szCs w:val="24"/>
              </w:rPr>
              <w:lastRenderedPageBreak/>
              <w:t>14.3.</w:t>
            </w:r>
          </w:p>
        </w:tc>
        <w:tc>
          <w:tcPr>
            <w:tcW w:w="6546" w:type="dxa"/>
            <w:gridSpan w:val="3"/>
          </w:tcPr>
          <w:p w14:paraId="7C46E625" w14:textId="77777777" w:rsidR="008209B2" w:rsidRPr="00FE2196" w:rsidRDefault="008209B2" w:rsidP="007C29E7">
            <w:pPr>
              <w:rPr>
                <w:kern w:val="2"/>
                <w:szCs w:val="24"/>
              </w:rPr>
            </w:pPr>
            <w:r w:rsidRPr="00FE2196">
              <w:rPr>
                <w:kern w:val="2"/>
                <w:szCs w:val="24"/>
              </w:rPr>
              <w:t>(pildyti, jei išbraukiamas Sutarties Bendrųjų sąlygų atitinkamas punktas:</w:t>
            </w:r>
          </w:p>
          <w:p w14:paraId="46F80A22" w14:textId="77777777" w:rsidR="008209B2" w:rsidRPr="00FE2196" w:rsidRDefault="008209B2" w:rsidP="007C29E7">
            <w:pPr>
              <w:rPr>
                <w:kern w:val="2"/>
                <w:szCs w:val="24"/>
              </w:rPr>
            </w:pPr>
            <w:r w:rsidRPr="00FE2196">
              <w:rPr>
                <w:kern w:val="2"/>
                <w:szCs w:val="24"/>
              </w:rPr>
              <w:t>Šalys susitaria išbraukti nurodytą Sutarties Bendrųjų sąlygų punktą, tačiau kitų punktų numeracijos nekeisti: _____.</w:t>
            </w:r>
          </w:p>
        </w:tc>
      </w:tr>
      <w:tr w:rsidR="008209B2" w:rsidRPr="00FE2196" w14:paraId="06447C07" w14:textId="77777777" w:rsidTr="007C29E7">
        <w:trPr>
          <w:trHeight w:val="300"/>
        </w:trPr>
        <w:tc>
          <w:tcPr>
            <w:tcW w:w="3091" w:type="dxa"/>
          </w:tcPr>
          <w:p w14:paraId="69BAE10E" w14:textId="77777777" w:rsidR="008209B2" w:rsidRPr="00FE2196" w:rsidRDefault="008209B2" w:rsidP="007C29E7">
            <w:pPr>
              <w:rPr>
                <w:b/>
                <w:kern w:val="2"/>
                <w:szCs w:val="24"/>
              </w:rPr>
            </w:pPr>
            <w:r w:rsidRPr="00FE2196">
              <w:rPr>
                <w:b/>
                <w:kern w:val="2"/>
                <w:szCs w:val="24"/>
              </w:rPr>
              <w:t>14.4.</w:t>
            </w:r>
          </w:p>
        </w:tc>
        <w:tc>
          <w:tcPr>
            <w:tcW w:w="6546" w:type="dxa"/>
            <w:gridSpan w:val="3"/>
          </w:tcPr>
          <w:p w14:paraId="4158C9DA" w14:textId="77777777" w:rsidR="008209B2" w:rsidRPr="00FE2196" w:rsidRDefault="008209B2" w:rsidP="007C29E7">
            <w:pPr>
              <w:rPr>
                <w:kern w:val="2"/>
                <w:szCs w:val="24"/>
              </w:rPr>
            </w:pPr>
            <w:r w:rsidRPr="00FE2196">
              <w:rPr>
                <w:kern w:val="2"/>
                <w:szCs w:val="24"/>
              </w:rPr>
              <w:t>(pildyti, jei nustatomos kitokios nei Sutarties Bendrosiose sąlygose nustatytos nuostatos dėl Paslaugų intelektinės nuosavybės):</w:t>
            </w:r>
          </w:p>
        </w:tc>
      </w:tr>
      <w:tr w:rsidR="008209B2" w:rsidRPr="00FE2196" w14:paraId="4A075FDC" w14:textId="77777777" w:rsidTr="007C29E7">
        <w:trPr>
          <w:trHeight w:val="300"/>
        </w:trPr>
        <w:tc>
          <w:tcPr>
            <w:tcW w:w="3091" w:type="dxa"/>
          </w:tcPr>
          <w:p w14:paraId="0C56C521" w14:textId="77777777" w:rsidR="008209B2" w:rsidRPr="00FE2196" w:rsidRDefault="008209B2" w:rsidP="007C29E7">
            <w:pPr>
              <w:rPr>
                <w:b/>
                <w:kern w:val="2"/>
                <w:szCs w:val="24"/>
              </w:rPr>
            </w:pPr>
            <w:r w:rsidRPr="00FE2196">
              <w:rPr>
                <w:b/>
                <w:kern w:val="2"/>
                <w:szCs w:val="24"/>
              </w:rPr>
              <w:t>14.5.</w:t>
            </w:r>
          </w:p>
        </w:tc>
        <w:tc>
          <w:tcPr>
            <w:tcW w:w="6546" w:type="dxa"/>
            <w:gridSpan w:val="3"/>
          </w:tcPr>
          <w:p w14:paraId="77D53962" w14:textId="77777777" w:rsidR="008209B2" w:rsidRPr="00FE2196" w:rsidRDefault="008209B2" w:rsidP="007C29E7">
            <w:pPr>
              <w:rPr>
                <w:kern w:val="2"/>
                <w:szCs w:val="24"/>
              </w:rPr>
            </w:pPr>
            <w:r w:rsidRPr="00FE2196">
              <w:rPr>
                <w:kern w:val="2"/>
                <w:szCs w:val="24"/>
              </w:rPr>
              <w:t>Sutarties Bendrosiose sąlygose nurodytos alternatyvios nuostatos (su prierašu „jei taikoma“ ir pan.) taikomos tik tokiu atveju, jeigu jos konkrečiai aprašomos Sutarties Specialiosiose sąlygose arba prieduose.</w:t>
            </w:r>
          </w:p>
        </w:tc>
      </w:tr>
      <w:tr w:rsidR="008209B2" w:rsidRPr="00FE2196" w14:paraId="389C5BB4" w14:textId="77777777" w:rsidTr="007C29E7">
        <w:trPr>
          <w:trHeight w:val="300"/>
        </w:trPr>
        <w:tc>
          <w:tcPr>
            <w:tcW w:w="9637" w:type="dxa"/>
            <w:gridSpan w:val="4"/>
          </w:tcPr>
          <w:p w14:paraId="17F54D1F" w14:textId="77777777" w:rsidR="008209B2" w:rsidRPr="00FE2196" w:rsidRDefault="008209B2" w:rsidP="007C29E7">
            <w:pPr>
              <w:jc w:val="center"/>
              <w:rPr>
                <w:b/>
                <w:kern w:val="2"/>
                <w:szCs w:val="24"/>
              </w:rPr>
            </w:pPr>
            <w:r w:rsidRPr="00FE2196">
              <w:rPr>
                <w:b/>
                <w:kern w:val="2"/>
                <w:szCs w:val="24"/>
              </w:rPr>
              <w:t>15. SUTARTIES PRIEDAI</w:t>
            </w:r>
          </w:p>
        </w:tc>
      </w:tr>
      <w:tr w:rsidR="008209B2" w:rsidRPr="00FE2196" w14:paraId="02832743" w14:textId="77777777" w:rsidTr="007C29E7">
        <w:trPr>
          <w:trHeight w:val="300"/>
        </w:trPr>
        <w:tc>
          <w:tcPr>
            <w:tcW w:w="3091" w:type="dxa"/>
          </w:tcPr>
          <w:p w14:paraId="6176E021" w14:textId="77777777" w:rsidR="008209B2" w:rsidRPr="00FE2196" w:rsidRDefault="008209B2" w:rsidP="007C29E7">
            <w:pPr>
              <w:jc w:val="center"/>
              <w:rPr>
                <w:b/>
                <w:kern w:val="2"/>
                <w:szCs w:val="24"/>
              </w:rPr>
            </w:pPr>
            <w:r w:rsidRPr="00FE2196">
              <w:rPr>
                <w:b/>
                <w:kern w:val="2"/>
                <w:szCs w:val="24"/>
              </w:rPr>
              <w:t>15.1. Priedas Nr. 1</w:t>
            </w:r>
          </w:p>
        </w:tc>
        <w:tc>
          <w:tcPr>
            <w:tcW w:w="6546" w:type="dxa"/>
            <w:gridSpan w:val="3"/>
          </w:tcPr>
          <w:p w14:paraId="288146BA" w14:textId="77777777" w:rsidR="008209B2" w:rsidRPr="00FE2196" w:rsidRDefault="008209B2" w:rsidP="007C29E7">
            <w:pPr>
              <w:jc w:val="both"/>
              <w:rPr>
                <w:bCs/>
                <w:kern w:val="2"/>
                <w:szCs w:val="24"/>
              </w:rPr>
            </w:pPr>
            <w:r w:rsidRPr="00FE2196">
              <w:rPr>
                <w:bCs/>
                <w:kern w:val="2"/>
                <w:szCs w:val="24"/>
              </w:rPr>
              <w:t>Techninė specifikacija,   lapai</w:t>
            </w:r>
          </w:p>
        </w:tc>
      </w:tr>
      <w:tr w:rsidR="008209B2" w:rsidRPr="00FE2196" w14:paraId="3A797F40" w14:textId="77777777" w:rsidTr="007C29E7">
        <w:trPr>
          <w:trHeight w:val="300"/>
        </w:trPr>
        <w:tc>
          <w:tcPr>
            <w:tcW w:w="3091" w:type="dxa"/>
          </w:tcPr>
          <w:p w14:paraId="7C85F912" w14:textId="77777777" w:rsidR="008209B2" w:rsidRPr="00FE2196" w:rsidRDefault="008209B2" w:rsidP="007C29E7">
            <w:pPr>
              <w:jc w:val="center"/>
              <w:rPr>
                <w:b/>
                <w:kern w:val="2"/>
                <w:szCs w:val="24"/>
              </w:rPr>
            </w:pPr>
            <w:r w:rsidRPr="00FE2196">
              <w:rPr>
                <w:b/>
                <w:kern w:val="2"/>
                <w:szCs w:val="24"/>
              </w:rPr>
              <w:t>15.2. Priedas Nr. 2</w:t>
            </w:r>
          </w:p>
        </w:tc>
        <w:tc>
          <w:tcPr>
            <w:tcW w:w="6546" w:type="dxa"/>
            <w:gridSpan w:val="3"/>
          </w:tcPr>
          <w:p w14:paraId="3AB12F89" w14:textId="77777777" w:rsidR="008209B2" w:rsidRPr="00FE2196" w:rsidRDefault="008209B2" w:rsidP="007C29E7">
            <w:pPr>
              <w:jc w:val="both"/>
              <w:rPr>
                <w:bCs/>
                <w:kern w:val="2"/>
                <w:szCs w:val="24"/>
              </w:rPr>
            </w:pPr>
            <w:r w:rsidRPr="00FE2196">
              <w:rPr>
                <w:bCs/>
                <w:kern w:val="2"/>
                <w:szCs w:val="24"/>
              </w:rPr>
              <w:t>Tiekėjo pasiūlymas,    lapai</w:t>
            </w:r>
          </w:p>
        </w:tc>
      </w:tr>
      <w:tr w:rsidR="008209B2" w:rsidRPr="00FE2196" w14:paraId="1E8EDF71" w14:textId="77777777" w:rsidTr="007C29E7">
        <w:trPr>
          <w:trHeight w:val="300"/>
        </w:trPr>
        <w:tc>
          <w:tcPr>
            <w:tcW w:w="3091" w:type="dxa"/>
          </w:tcPr>
          <w:p w14:paraId="621383FA" w14:textId="77777777" w:rsidR="008209B2" w:rsidRPr="00FE2196" w:rsidRDefault="008209B2" w:rsidP="007C29E7">
            <w:pPr>
              <w:jc w:val="center"/>
              <w:rPr>
                <w:b/>
                <w:kern w:val="2"/>
                <w:szCs w:val="24"/>
              </w:rPr>
            </w:pPr>
            <w:r w:rsidRPr="00FE2196">
              <w:rPr>
                <w:b/>
                <w:kern w:val="2"/>
                <w:szCs w:val="24"/>
              </w:rPr>
              <w:t>15.3. Priedas Nr. 3</w:t>
            </w:r>
          </w:p>
        </w:tc>
        <w:tc>
          <w:tcPr>
            <w:tcW w:w="6546" w:type="dxa"/>
            <w:gridSpan w:val="3"/>
          </w:tcPr>
          <w:p w14:paraId="21BB03D6" w14:textId="77777777" w:rsidR="008209B2" w:rsidRPr="00FE2196" w:rsidRDefault="008209B2" w:rsidP="007C29E7">
            <w:pPr>
              <w:jc w:val="both"/>
              <w:rPr>
                <w:bCs/>
                <w:kern w:val="2"/>
                <w:szCs w:val="24"/>
              </w:rPr>
            </w:pPr>
            <w:r w:rsidRPr="00FE2196">
              <w:rPr>
                <w:bCs/>
                <w:kern w:val="2"/>
                <w:szCs w:val="24"/>
              </w:rPr>
              <w:t>Kiti dokumentai pagal poreikį</w:t>
            </w:r>
          </w:p>
        </w:tc>
      </w:tr>
      <w:tr w:rsidR="008209B2" w:rsidRPr="00FE2196" w14:paraId="3AFCC16A" w14:textId="77777777" w:rsidTr="007C29E7">
        <w:trPr>
          <w:trHeight w:val="300"/>
        </w:trPr>
        <w:tc>
          <w:tcPr>
            <w:tcW w:w="3091" w:type="dxa"/>
          </w:tcPr>
          <w:p w14:paraId="6A1EBC74" w14:textId="77777777" w:rsidR="008209B2" w:rsidRPr="00FE2196" w:rsidRDefault="008209B2" w:rsidP="007C29E7">
            <w:pPr>
              <w:jc w:val="center"/>
              <w:rPr>
                <w:b/>
                <w:kern w:val="2"/>
                <w:szCs w:val="24"/>
              </w:rPr>
            </w:pPr>
            <w:r w:rsidRPr="00FE2196">
              <w:rPr>
                <w:b/>
                <w:kern w:val="2"/>
                <w:szCs w:val="24"/>
              </w:rPr>
              <w:t>15.4. Priedas Nr. 4</w:t>
            </w:r>
          </w:p>
        </w:tc>
        <w:tc>
          <w:tcPr>
            <w:tcW w:w="6546" w:type="dxa"/>
            <w:gridSpan w:val="3"/>
          </w:tcPr>
          <w:p w14:paraId="38309624" w14:textId="77777777" w:rsidR="008209B2" w:rsidRPr="00FE2196" w:rsidRDefault="008209B2" w:rsidP="007C29E7">
            <w:pPr>
              <w:jc w:val="both"/>
              <w:rPr>
                <w:bCs/>
                <w:kern w:val="2"/>
                <w:szCs w:val="24"/>
              </w:rPr>
            </w:pPr>
          </w:p>
        </w:tc>
      </w:tr>
      <w:tr w:rsidR="008209B2" w:rsidRPr="00FE2196" w14:paraId="7048505A" w14:textId="77777777" w:rsidTr="007C29E7">
        <w:trPr>
          <w:trHeight w:val="300"/>
        </w:trPr>
        <w:tc>
          <w:tcPr>
            <w:tcW w:w="3091" w:type="dxa"/>
          </w:tcPr>
          <w:p w14:paraId="0D94CD49" w14:textId="77777777" w:rsidR="008209B2" w:rsidRPr="00FE2196" w:rsidRDefault="008209B2" w:rsidP="007C29E7">
            <w:pPr>
              <w:jc w:val="center"/>
              <w:rPr>
                <w:b/>
                <w:kern w:val="2"/>
                <w:szCs w:val="24"/>
              </w:rPr>
            </w:pPr>
            <w:r w:rsidRPr="00FE2196">
              <w:rPr>
                <w:b/>
                <w:kern w:val="2"/>
                <w:szCs w:val="24"/>
              </w:rPr>
              <w:t>15.5. Priedas Nr. 5</w:t>
            </w:r>
          </w:p>
        </w:tc>
        <w:tc>
          <w:tcPr>
            <w:tcW w:w="6546" w:type="dxa"/>
            <w:gridSpan w:val="3"/>
          </w:tcPr>
          <w:p w14:paraId="209431D4" w14:textId="77777777" w:rsidR="008209B2" w:rsidRPr="00FE2196" w:rsidRDefault="008209B2" w:rsidP="007C29E7">
            <w:pPr>
              <w:jc w:val="center"/>
              <w:rPr>
                <w:b/>
                <w:kern w:val="2"/>
                <w:szCs w:val="24"/>
              </w:rPr>
            </w:pPr>
          </w:p>
        </w:tc>
      </w:tr>
      <w:tr w:rsidR="008209B2" w:rsidRPr="00FE2196" w14:paraId="1EC51D07" w14:textId="77777777" w:rsidTr="007C29E7">
        <w:tc>
          <w:tcPr>
            <w:tcW w:w="9637" w:type="dxa"/>
            <w:gridSpan w:val="4"/>
          </w:tcPr>
          <w:p w14:paraId="213F91B2" w14:textId="77777777" w:rsidR="008209B2" w:rsidRPr="00FE2196" w:rsidRDefault="008209B2" w:rsidP="007C29E7">
            <w:pPr>
              <w:jc w:val="center"/>
              <w:rPr>
                <w:b/>
                <w:kern w:val="2"/>
                <w:szCs w:val="24"/>
              </w:rPr>
            </w:pPr>
            <w:r w:rsidRPr="00FE2196">
              <w:rPr>
                <w:b/>
                <w:kern w:val="2"/>
                <w:szCs w:val="24"/>
              </w:rPr>
              <w:t>16. ŠALIŲ ATSTOVŲ PARAŠAI</w:t>
            </w:r>
          </w:p>
        </w:tc>
      </w:tr>
      <w:tr w:rsidR="008209B2" w:rsidRPr="00FE2196" w14:paraId="2229084B" w14:textId="77777777" w:rsidTr="007C29E7">
        <w:tc>
          <w:tcPr>
            <w:tcW w:w="5280" w:type="dxa"/>
            <w:gridSpan w:val="3"/>
          </w:tcPr>
          <w:p w14:paraId="0AF75456" w14:textId="77777777" w:rsidR="008209B2" w:rsidRPr="00FE2196" w:rsidRDefault="008209B2" w:rsidP="007C29E7">
            <w:pPr>
              <w:jc w:val="center"/>
              <w:rPr>
                <w:b/>
                <w:kern w:val="2"/>
                <w:szCs w:val="24"/>
              </w:rPr>
            </w:pPr>
            <w:r w:rsidRPr="00FE2196">
              <w:rPr>
                <w:b/>
                <w:kern w:val="2"/>
                <w:szCs w:val="24"/>
              </w:rPr>
              <w:t>PIRKĖJAS</w:t>
            </w:r>
          </w:p>
        </w:tc>
        <w:tc>
          <w:tcPr>
            <w:tcW w:w="4357" w:type="dxa"/>
          </w:tcPr>
          <w:p w14:paraId="4D6B22F6" w14:textId="77777777" w:rsidR="008209B2" w:rsidRPr="00FE2196" w:rsidRDefault="008209B2" w:rsidP="007C29E7">
            <w:pPr>
              <w:jc w:val="center"/>
              <w:rPr>
                <w:b/>
                <w:kern w:val="2"/>
                <w:szCs w:val="24"/>
              </w:rPr>
            </w:pPr>
            <w:r w:rsidRPr="00FE2196">
              <w:rPr>
                <w:b/>
                <w:kern w:val="2"/>
                <w:szCs w:val="24"/>
              </w:rPr>
              <w:t>TIEKĖJAS</w:t>
            </w:r>
          </w:p>
        </w:tc>
      </w:tr>
      <w:tr w:rsidR="008209B2" w:rsidRPr="00FE2196" w14:paraId="38A1B182" w14:textId="77777777" w:rsidTr="007C29E7">
        <w:tc>
          <w:tcPr>
            <w:tcW w:w="5280" w:type="dxa"/>
            <w:gridSpan w:val="3"/>
          </w:tcPr>
          <w:p w14:paraId="1B2FDF51" w14:textId="77777777" w:rsidR="008209B2" w:rsidRPr="00FE2196" w:rsidRDefault="008209B2" w:rsidP="007C29E7">
            <w:pPr>
              <w:jc w:val="center"/>
              <w:rPr>
                <w:kern w:val="2"/>
                <w:szCs w:val="24"/>
              </w:rPr>
            </w:pPr>
            <w:r w:rsidRPr="00FE2196">
              <w:rPr>
                <w:kern w:val="2"/>
                <w:szCs w:val="24"/>
              </w:rPr>
              <w:t>(nurodomos atstovo pareigos, vardas, pavardė)</w:t>
            </w:r>
          </w:p>
        </w:tc>
        <w:tc>
          <w:tcPr>
            <w:tcW w:w="4357" w:type="dxa"/>
          </w:tcPr>
          <w:p w14:paraId="1696F780" w14:textId="77777777" w:rsidR="008209B2" w:rsidRPr="00FE2196" w:rsidRDefault="008209B2" w:rsidP="007C29E7">
            <w:pPr>
              <w:jc w:val="center"/>
              <w:rPr>
                <w:b/>
                <w:kern w:val="2"/>
                <w:szCs w:val="24"/>
              </w:rPr>
            </w:pPr>
            <w:r w:rsidRPr="00FE2196">
              <w:rPr>
                <w:kern w:val="2"/>
                <w:szCs w:val="24"/>
              </w:rPr>
              <w:t>(nurodomos atstovo pareigos, vardas, pavardė)</w:t>
            </w:r>
          </w:p>
        </w:tc>
      </w:tr>
      <w:tr w:rsidR="008209B2" w:rsidRPr="00FE2196" w14:paraId="3C6A48D8" w14:textId="77777777" w:rsidTr="007C29E7">
        <w:tc>
          <w:tcPr>
            <w:tcW w:w="5280" w:type="dxa"/>
            <w:gridSpan w:val="3"/>
          </w:tcPr>
          <w:p w14:paraId="2E23910F" w14:textId="77777777" w:rsidR="008209B2" w:rsidRPr="00FE2196" w:rsidRDefault="008209B2" w:rsidP="007C29E7">
            <w:pPr>
              <w:jc w:val="center"/>
              <w:rPr>
                <w:b/>
                <w:kern w:val="2"/>
                <w:szCs w:val="24"/>
              </w:rPr>
            </w:pPr>
          </w:p>
          <w:p w14:paraId="2580B535" w14:textId="77777777" w:rsidR="008209B2" w:rsidRPr="00FE2196" w:rsidRDefault="008209B2" w:rsidP="007C29E7">
            <w:pPr>
              <w:jc w:val="center"/>
              <w:rPr>
                <w:b/>
                <w:kern w:val="2"/>
                <w:szCs w:val="24"/>
              </w:rPr>
            </w:pPr>
            <w:r w:rsidRPr="00FE2196">
              <w:rPr>
                <w:b/>
                <w:kern w:val="2"/>
                <w:szCs w:val="24"/>
              </w:rPr>
              <w:t>(parašas)</w:t>
            </w:r>
          </w:p>
          <w:p w14:paraId="55B4740A" w14:textId="77777777" w:rsidR="008209B2" w:rsidRPr="00FE2196" w:rsidRDefault="008209B2" w:rsidP="007C29E7">
            <w:pPr>
              <w:jc w:val="center"/>
              <w:rPr>
                <w:b/>
                <w:kern w:val="2"/>
                <w:szCs w:val="24"/>
              </w:rPr>
            </w:pPr>
          </w:p>
          <w:p w14:paraId="06D48FE8" w14:textId="77777777" w:rsidR="008209B2" w:rsidRPr="00FE2196" w:rsidRDefault="008209B2" w:rsidP="007C29E7">
            <w:pPr>
              <w:jc w:val="center"/>
              <w:rPr>
                <w:b/>
                <w:kern w:val="2"/>
                <w:szCs w:val="24"/>
              </w:rPr>
            </w:pPr>
          </w:p>
        </w:tc>
        <w:tc>
          <w:tcPr>
            <w:tcW w:w="4357" w:type="dxa"/>
          </w:tcPr>
          <w:p w14:paraId="23A17CD1" w14:textId="77777777" w:rsidR="008209B2" w:rsidRPr="00FE2196" w:rsidRDefault="008209B2" w:rsidP="007C29E7">
            <w:pPr>
              <w:jc w:val="center"/>
              <w:rPr>
                <w:b/>
                <w:kern w:val="2"/>
                <w:szCs w:val="24"/>
              </w:rPr>
            </w:pPr>
          </w:p>
          <w:p w14:paraId="053E26FC" w14:textId="77777777" w:rsidR="008209B2" w:rsidRPr="00FE2196" w:rsidRDefault="008209B2" w:rsidP="007C29E7">
            <w:pPr>
              <w:jc w:val="center"/>
              <w:rPr>
                <w:b/>
                <w:kern w:val="2"/>
                <w:szCs w:val="24"/>
              </w:rPr>
            </w:pPr>
            <w:r w:rsidRPr="00FE2196">
              <w:rPr>
                <w:b/>
                <w:kern w:val="2"/>
                <w:szCs w:val="24"/>
              </w:rPr>
              <w:t>(parašas)</w:t>
            </w:r>
          </w:p>
        </w:tc>
      </w:tr>
    </w:tbl>
    <w:p w14:paraId="54796241" w14:textId="77777777" w:rsidR="008209B2" w:rsidRPr="00FE2196" w:rsidRDefault="008209B2" w:rsidP="008209B2">
      <w:pPr>
        <w:jc w:val="center"/>
        <w:rPr>
          <w:szCs w:val="24"/>
        </w:rPr>
      </w:pPr>
      <w:r w:rsidRPr="00FE2196">
        <w:rPr>
          <w:szCs w:val="24"/>
        </w:rPr>
        <w:t>______________</w:t>
      </w:r>
    </w:p>
    <w:p w14:paraId="7FAA7CEB" w14:textId="77777777" w:rsidR="008209B2" w:rsidRPr="00FE2196" w:rsidRDefault="008209B2" w:rsidP="008209B2">
      <w:pPr>
        <w:pStyle w:val="Skyriauspavadinimas"/>
        <w:numPr>
          <w:ilvl w:val="0"/>
          <w:numId w:val="0"/>
        </w:numPr>
        <w:ind w:firstLine="426"/>
        <w:jc w:val="both"/>
        <w:rPr>
          <w:rFonts w:ascii="Times New Roman" w:hAnsi="Times New Roman"/>
          <w:sz w:val="22"/>
          <w:szCs w:val="22"/>
          <w:lang w:val="en-US"/>
        </w:rPr>
      </w:pPr>
    </w:p>
    <w:p w14:paraId="3BC13D85" w14:textId="2569A347" w:rsidR="009D2230" w:rsidRPr="009403C2" w:rsidRDefault="009D2230" w:rsidP="009D2230">
      <w:pPr>
        <w:spacing w:after="0"/>
        <w:jc w:val="both"/>
        <w:rPr>
          <w:rFonts w:ascii="Calibri Light" w:hAnsi="Calibri Light" w:cs="Calibri Light"/>
          <w:sz w:val="22"/>
        </w:rPr>
      </w:pPr>
    </w:p>
    <w:sectPr w:rsidR="009D2230" w:rsidRPr="009403C2" w:rsidSect="00462D09">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9462B" w14:textId="77777777" w:rsidR="00FD11A4" w:rsidRDefault="00FD11A4">
      <w:pPr>
        <w:spacing w:after="0" w:line="240" w:lineRule="auto"/>
      </w:pPr>
      <w:r>
        <w:separator/>
      </w:r>
    </w:p>
  </w:endnote>
  <w:endnote w:type="continuationSeparator" w:id="0">
    <w:p w14:paraId="0A7BA5F8" w14:textId="77777777" w:rsidR="00FD11A4" w:rsidRDefault="00FD11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BA"/>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DokChampa">
    <w:charset w:val="DE"/>
    <w:family w:val="swiss"/>
    <w:pitch w:val="variable"/>
    <w:sig w:usb0="83000003" w:usb1="00000000" w:usb2="00000000" w:usb3="00000000" w:csb0="00010001"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4B9E" w14:textId="77777777" w:rsidR="00F9765D" w:rsidRDefault="00F976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Porat"/>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w:t>
            </w:r>
            <w:r w:rsidR="008E3306">
              <w:rPr>
                <w:rFonts w:ascii="Calibri Light" w:hAnsi="Calibri Light" w:cs="Calibri Light"/>
                <w:bCs/>
                <w:noProof/>
                <w:sz w:val="20"/>
                <w:szCs w:val="20"/>
              </w:rPr>
              <w:t>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446B" w14:textId="77777777" w:rsidR="00F9765D" w:rsidRDefault="00F976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5B629" w14:textId="77777777" w:rsidR="00FD11A4" w:rsidRDefault="00FD11A4">
      <w:pPr>
        <w:spacing w:after="0" w:line="240" w:lineRule="auto"/>
      </w:pPr>
      <w:r>
        <w:separator/>
      </w:r>
    </w:p>
  </w:footnote>
  <w:footnote w:type="continuationSeparator" w:id="0">
    <w:p w14:paraId="5BEE3161" w14:textId="77777777" w:rsidR="00FD11A4" w:rsidRDefault="00FD11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472B" w14:textId="77777777" w:rsidR="00F9765D" w:rsidRDefault="00F9765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Antrats"/>
      <w:jc w:val="center"/>
      <w:rPr>
        <w:rFonts w:ascii="Tahoma" w:hAnsi="Tahoma" w:cs="Tahoma"/>
        <w:b/>
        <w:sz w:val="12"/>
        <w:szCs w:val="12"/>
      </w:rPr>
    </w:pPr>
  </w:p>
  <w:p w14:paraId="43AE5FCC" w14:textId="77777777" w:rsidR="00DE5651" w:rsidRDefault="00DE5651" w:rsidP="0014794D">
    <w:pPr>
      <w:pStyle w:val="Antrats"/>
      <w:rPr>
        <w:rFonts w:ascii="Tahoma" w:hAnsi="Tahoma" w:cs="Tahoma"/>
        <w:b/>
        <w:sz w:val="12"/>
        <w:szCs w:val="12"/>
      </w:rPr>
    </w:pPr>
  </w:p>
  <w:p w14:paraId="139DE5E3" w14:textId="77777777" w:rsidR="00DE5651" w:rsidRDefault="00DE5651" w:rsidP="0014794D">
    <w:pPr>
      <w:pStyle w:val="Antrats"/>
      <w:rPr>
        <w:rFonts w:ascii="Tahoma" w:hAnsi="Tahoma" w:cs="Tahoma"/>
        <w:b/>
        <w:sz w:val="12"/>
        <w:szCs w:val="12"/>
      </w:rPr>
    </w:pPr>
  </w:p>
  <w:p w14:paraId="2CFF9FDA" w14:textId="77777777" w:rsidR="004C4322" w:rsidRDefault="00F9765D" w:rsidP="0014794D">
    <w:pPr>
      <w:pStyle w:val="Antrats"/>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Antrats"/>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E2CD" w14:textId="77777777" w:rsidR="00F9765D" w:rsidRDefault="00F9765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FE657F0"/>
    <w:multiLevelType w:val="hybridMultilevel"/>
    <w:tmpl w:val="84DC6B46"/>
    <w:lvl w:ilvl="0" w:tplc="F434145C">
      <w:start w:val="1"/>
      <w:numFmt w:val="upperRoman"/>
      <w:pStyle w:val="Skyriauspavadinimas"/>
      <w:lvlText w:val="%1."/>
      <w:lvlJc w:val="left"/>
      <w:pPr>
        <w:tabs>
          <w:tab w:val="num" w:pos="510"/>
        </w:tabs>
        <w:ind w:left="0" w:firstLine="0"/>
      </w:pPr>
      <w:rPr>
        <w:rFonts w:hint="default"/>
      </w:rPr>
    </w:lvl>
    <w:lvl w:ilvl="1" w:tplc="FFFFFFFF">
      <w:start w:val="1"/>
      <w:numFmt w:val="lowerLetter"/>
      <w:lvlText w:val="%2."/>
      <w:lvlJc w:val="left"/>
      <w:pPr>
        <w:tabs>
          <w:tab w:val="num" w:pos="2466"/>
        </w:tabs>
        <w:ind w:left="2466" w:hanging="360"/>
      </w:pPr>
    </w:lvl>
    <w:lvl w:ilvl="2" w:tplc="FFFFFFFF">
      <w:start w:val="1"/>
      <w:numFmt w:val="lowerRoman"/>
      <w:lvlText w:val="%3."/>
      <w:lvlJc w:val="right"/>
      <w:pPr>
        <w:tabs>
          <w:tab w:val="num" w:pos="3186"/>
        </w:tabs>
        <w:ind w:left="3186" w:hanging="180"/>
      </w:pPr>
    </w:lvl>
    <w:lvl w:ilvl="3" w:tplc="FFFFFFFF" w:tentative="1">
      <w:start w:val="1"/>
      <w:numFmt w:val="decimal"/>
      <w:lvlText w:val="%4."/>
      <w:lvlJc w:val="left"/>
      <w:pPr>
        <w:tabs>
          <w:tab w:val="num" w:pos="3906"/>
        </w:tabs>
        <w:ind w:left="3906" w:hanging="360"/>
      </w:pPr>
    </w:lvl>
    <w:lvl w:ilvl="4" w:tplc="FFFFFFFF" w:tentative="1">
      <w:start w:val="1"/>
      <w:numFmt w:val="lowerLetter"/>
      <w:lvlText w:val="%5."/>
      <w:lvlJc w:val="left"/>
      <w:pPr>
        <w:tabs>
          <w:tab w:val="num" w:pos="4626"/>
        </w:tabs>
        <w:ind w:left="4626" w:hanging="360"/>
      </w:pPr>
    </w:lvl>
    <w:lvl w:ilvl="5" w:tplc="FFFFFFFF" w:tentative="1">
      <w:start w:val="1"/>
      <w:numFmt w:val="lowerRoman"/>
      <w:lvlText w:val="%6."/>
      <w:lvlJc w:val="right"/>
      <w:pPr>
        <w:tabs>
          <w:tab w:val="num" w:pos="5346"/>
        </w:tabs>
        <w:ind w:left="5346" w:hanging="180"/>
      </w:pPr>
    </w:lvl>
    <w:lvl w:ilvl="6" w:tplc="FFFFFFFF" w:tentative="1">
      <w:start w:val="1"/>
      <w:numFmt w:val="decimal"/>
      <w:lvlText w:val="%7."/>
      <w:lvlJc w:val="left"/>
      <w:pPr>
        <w:tabs>
          <w:tab w:val="num" w:pos="6066"/>
        </w:tabs>
        <w:ind w:left="6066" w:hanging="360"/>
      </w:pPr>
    </w:lvl>
    <w:lvl w:ilvl="7" w:tplc="FFFFFFFF" w:tentative="1">
      <w:start w:val="1"/>
      <w:numFmt w:val="lowerLetter"/>
      <w:lvlText w:val="%8."/>
      <w:lvlJc w:val="left"/>
      <w:pPr>
        <w:tabs>
          <w:tab w:val="num" w:pos="6786"/>
        </w:tabs>
        <w:ind w:left="6786" w:hanging="360"/>
      </w:pPr>
    </w:lvl>
    <w:lvl w:ilvl="8" w:tplc="FFFFFFFF" w:tentative="1">
      <w:start w:val="1"/>
      <w:numFmt w:val="lowerRoman"/>
      <w:lvlText w:val="%9."/>
      <w:lvlJc w:val="right"/>
      <w:pPr>
        <w:tabs>
          <w:tab w:val="num" w:pos="7506"/>
        </w:tabs>
        <w:ind w:left="7506" w:hanging="180"/>
      </w:pPr>
    </w:lvl>
  </w:abstractNum>
  <w:abstractNum w:abstractNumId="5"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71923496">
    <w:abstractNumId w:val="6"/>
  </w:num>
  <w:num w:numId="2" w16cid:durableId="1255094113">
    <w:abstractNumId w:val="5"/>
  </w:num>
  <w:num w:numId="3" w16cid:durableId="578370478">
    <w:abstractNumId w:val="3"/>
  </w:num>
  <w:num w:numId="4" w16cid:durableId="1296252730">
    <w:abstractNumId w:val="0"/>
  </w:num>
  <w:num w:numId="5" w16cid:durableId="1501970794">
    <w:abstractNumId w:val="2"/>
  </w:num>
  <w:num w:numId="6" w16cid:durableId="467750621">
    <w:abstractNumId w:val="1"/>
  </w:num>
  <w:num w:numId="7" w16cid:durableId="83430341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rgUA5wJGNiwAAAA="/>
  </w:docVars>
  <w:rsids>
    <w:rsidRoot w:val="00307927"/>
    <w:rsid w:val="00000582"/>
    <w:rsid w:val="000018CD"/>
    <w:rsid w:val="000038D3"/>
    <w:rsid w:val="00004747"/>
    <w:rsid w:val="00004917"/>
    <w:rsid w:val="000054F9"/>
    <w:rsid w:val="00005D1D"/>
    <w:rsid w:val="000100AD"/>
    <w:rsid w:val="00011ABC"/>
    <w:rsid w:val="00011C0E"/>
    <w:rsid w:val="000148C7"/>
    <w:rsid w:val="00022118"/>
    <w:rsid w:val="00026993"/>
    <w:rsid w:val="00026A0E"/>
    <w:rsid w:val="00027245"/>
    <w:rsid w:val="0003030E"/>
    <w:rsid w:val="00030C5E"/>
    <w:rsid w:val="00042C6B"/>
    <w:rsid w:val="00044A6A"/>
    <w:rsid w:val="00047921"/>
    <w:rsid w:val="0005296A"/>
    <w:rsid w:val="00053414"/>
    <w:rsid w:val="00053B54"/>
    <w:rsid w:val="0005479B"/>
    <w:rsid w:val="0005480F"/>
    <w:rsid w:val="00062106"/>
    <w:rsid w:val="00065990"/>
    <w:rsid w:val="00067A0A"/>
    <w:rsid w:val="00071BBE"/>
    <w:rsid w:val="00073EEF"/>
    <w:rsid w:val="00077203"/>
    <w:rsid w:val="000801D7"/>
    <w:rsid w:val="000827A9"/>
    <w:rsid w:val="0009634C"/>
    <w:rsid w:val="000B4481"/>
    <w:rsid w:val="000B53DE"/>
    <w:rsid w:val="000C2135"/>
    <w:rsid w:val="000C56AB"/>
    <w:rsid w:val="000C60AE"/>
    <w:rsid w:val="000C774C"/>
    <w:rsid w:val="000D04AF"/>
    <w:rsid w:val="000D0F9A"/>
    <w:rsid w:val="000D22A4"/>
    <w:rsid w:val="000D3439"/>
    <w:rsid w:val="000D548E"/>
    <w:rsid w:val="000E5A99"/>
    <w:rsid w:val="000F0FC3"/>
    <w:rsid w:val="000F6281"/>
    <w:rsid w:val="00101F48"/>
    <w:rsid w:val="00102441"/>
    <w:rsid w:val="001026E1"/>
    <w:rsid w:val="00106B9E"/>
    <w:rsid w:val="001076D7"/>
    <w:rsid w:val="001076EF"/>
    <w:rsid w:val="00112746"/>
    <w:rsid w:val="00112CF5"/>
    <w:rsid w:val="00117F34"/>
    <w:rsid w:val="00121F78"/>
    <w:rsid w:val="001224EB"/>
    <w:rsid w:val="001316BE"/>
    <w:rsid w:val="001420BB"/>
    <w:rsid w:val="00145E52"/>
    <w:rsid w:val="00145F40"/>
    <w:rsid w:val="0014794D"/>
    <w:rsid w:val="00152DFE"/>
    <w:rsid w:val="00152F84"/>
    <w:rsid w:val="0015476C"/>
    <w:rsid w:val="00156650"/>
    <w:rsid w:val="001622ED"/>
    <w:rsid w:val="00164511"/>
    <w:rsid w:val="00171198"/>
    <w:rsid w:val="00176139"/>
    <w:rsid w:val="00176183"/>
    <w:rsid w:val="00176404"/>
    <w:rsid w:val="00183818"/>
    <w:rsid w:val="00184B46"/>
    <w:rsid w:val="001865EC"/>
    <w:rsid w:val="00186DEA"/>
    <w:rsid w:val="00191C47"/>
    <w:rsid w:val="00194D5E"/>
    <w:rsid w:val="001964DE"/>
    <w:rsid w:val="001A3CAA"/>
    <w:rsid w:val="001A4368"/>
    <w:rsid w:val="001B0028"/>
    <w:rsid w:val="001B3FC5"/>
    <w:rsid w:val="001B5EE5"/>
    <w:rsid w:val="001B7E97"/>
    <w:rsid w:val="001C32B7"/>
    <w:rsid w:val="001C423E"/>
    <w:rsid w:val="001C5555"/>
    <w:rsid w:val="001D284C"/>
    <w:rsid w:val="001D3082"/>
    <w:rsid w:val="001D7FEB"/>
    <w:rsid w:val="001E0F6A"/>
    <w:rsid w:val="001E1490"/>
    <w:rsid w:val="001E2C4E"/>
    <w:rsid w:val="001E489B"/>
    <w:rsid w:val="001E6484"/>
    <w:rsid w:val="001F3CE8"/>
    <w:rsid w:val="001F57CF"/>
    <w:rsid w:val="001F7BB0"/>
    <w:rsid w:val="002057DC"/>
    <w:rsid w:val="002073AF"/>
    <w:rsid w:val="002133D3"/>
    <w:rsid w:val="002150A4"/>
    <w:rsid w:val="002151B9"/>
    <w:rsid w:val="00227331"/>
    <w:rsid w:val="00227717"/>
    <w:rsid w:val="00243808"/>
    <w:rsid w:val="00244CCB"/>
    <w:rsid w:val="00250AE1"/>
    <w:rsid w:val="00250E21"/>
    <w:rsid w:val="002525F6"/>
    <w:rsid w:val="0026235A"/>
    <w:rsid w:val="0026702F"/>
    <w:rsid w:val="00272112"/>
    <w:rsid w:val="002733B3"/>
    <w:rsid w:val="0027593F"/>
    <w:rsid w:val="00276461"/>
    <w:rsid w:val="00277524"/>
    <w:rsid w:val="0028329C"/>
    <w:rsid w:val="00283848"/>
    <w:rsid w:val="002865F2"/>
    <w:rsid w:val="0029027E"/>
    <w:rsid w:val="00292D82"/>
    <w:rsid w:val="00295694"/>
    <w:rsid w:val="00296635"/>
    <w:rsid w:val="002A07C8"/>
    <w:rsid w:val="002A0D0B"/>
    <w:rsid w:val="002A322D"/>
    <w:rsid w:val="002A4E61"/>
    <w:rsid w:val="002B0700"/>
    <w:rsid w:val="002B1C15"/>
    <w:rsid w:val="002B2B4C"/>
    <w:rsid w:val="002B6EB9"/>
    <w:rsid w:val="002B7F1F"/>
    <w:rsid w:val="002C0D23"/>
    <w:rsid w:val="002C1579"/>
    <w:rsid w:val="002C2562"/>
    <w:rsid w:val="002C2B55"/>
    <w:rsid w:val="002C4CDC"/>
    <w:rsid w:val="002C5144"/>
    <w:rsid w:val="002C54BA"/>
    <w:rsid w:val="002C6AE8"/>
    <w:rsid w:val="002D45F9"/>
    <w:rsid w:val="002D5BCB"/>
    <w:rsid w:val="002D6EE5"/>
    <w:rsid w:val="002E420D"/>
    <w:rsid w:val="002E459A"/>
    <w:rsid w:val="002E7D6E"/>
    <w:rsid w:val="002F27BB"/>
    <w:rsid w:val="002F3520"/>
    <w:rsid w:val="002F6053"/>
    <w:rsid w:val="003018BA"/>
    <w:rsid w:val="0030204D"/>
    <w:rsid w:val="00302E47"/>
    <w:rsid w:val="00303404"/>
    <w:rsid w:val="003046E4"/>
    <w:rsid w:val="00307927"/>
    <w:rsid w:val="0031693F"/>
    <w:rsid w:val="0032365E"/>
    <w:rsid w:val="00330453"/>
    <w:rsid w:val="003344E3"/>
    <w:rsid w:val="00334A41"/>
    <w:rsid w:val="00335955"/>
    <w:rsid w:val="00337B22"/>
    <w:rsid w:val="0034128A"/>
    <w:rsid w:val="0034197D"/>
    <w:rsid w:val="00343314"/>
    <w:rsid w:val="00345647"/>
    <w:rsid w:val="00354470"/>
    <w:rsid w:val="00355E3C"/>
    <w:rsid w:val="00371162"/>
    <w:rsid w:val="00371F9B"/>
    <w:rsid w:val="00372B28"/>
    <w:rsid w:val="003746B8"/>
    <w:rsid w:val="00376F4F"/>
    <w:rsid w:val="00383948"/>
    <w:rsid w:val="00394B07"/>
    <w:rsid w:val="00395FEA"/>
    <w:rsid w:val="003A1985"/>
    <w:rsid w:val="003A2510"/>
    <w:rsid w:val="003A671D"/>
    <w:rsid w:val="003A6759"/>
    <w:rsid w:val="003B51CA"/>
    <w:rsid w:val="003B5AA2"/>
    <w:rsid w:val="003B5AB9"/>
    <w:rsid w:val="003B67E5"/>
    <w:rsid w:val="003B6BF7"/>
    <w:rsid w:val="003B7B7D"/>
    <w:rsid w:val="003C427B"/>
    <w:rsid w:val="003C66E2"/>
    <w:rsid w:val="003C6CD0"/>
    <w:rsid w:val="003D08AF"/>
    <w:rsid w:val="003D08D8"/>
    <w:rsid w:val="003D40D5"/>
    <w:rsid w:val="003D4682"/>
    <w:rsid w:val="003D4F88"/>
    <w:rsid w:val="003E25E3"/>
    <w:rsid w:val="003F33DD"/>
    <w:rsid w:val="003F4D15"/>
    <w:rsid w:val="00407426"/>
    <w:rsid w:val="004129EF"/>
    <w:rsid w:val="00415590"/>
    <w:rsid w:val="004403A1"/>
    <w:rsid w:val="00440A79"/>
    <w:rsid w:val="00441687"/>
    <w:rsid w:val="0044170C"/>
    <w:rsid w:val="0044172D"/>
    <w:rsid w:val="0044290A"/>
    <w:rsid w:val="00453BBE"/>
    <w:rsid w:val="004550ED"/>
    <w:rsid w:val="00461B6E"/>
    <w:rsid w:val="00462D09"/>
    <w:rsid w:val="00462EB6"/>
    <w:rsid w:val="0046360B"/>
    <w:rsid w:val="00471B45"/>
    <w:rsid w:val="00473670"/>
    <w:rsid w:val="00491E69"/>
    <w:rsid w:val="00495968"/>
    <w:rsid w:val="00496340"/>
    <w:rsid w:val="00497126"/>
    <w:rsid w:val="004A3C71"/>
    <w:rsid w:val="004A7454"/>
    <w:rsid w:val="004B0017"/>
    <w:rsid w:val="004B5109"/>
    <w:rsid w:val="004B658F"/>
    <w:rsid w:val="004C2D76"/>
    <w:rsid w:val="004C33B9"/>
    <w:rsid w:val="004C4322"/>
    <w:rsid w:val="004C69B3"/>
    <w:rsid w:val="004C6CD2"/>
    <w:rsid w:val="004D036F"/>
    <w:rsid w:val="004D07C4"/>
    <w:rsid w:val="004D2848"/>
    <w:rsid w:val="004D3AD3"/>
    <w:rsid w:val="004D489E"/>
    <w:rsid w:val="004E0E39"/>
    <w:rsid w:val="004F2239"/>
    <w:rsid w:val="004F2B38"/>
    <w:rsid w:val="004F4E80"/>
    <w:rsid w:val="004F676A"/>
    <w:rsid w:val="004F6E36"/>
    <w:rsid w:val="004F7BF0"/>
    <w:rsid w:val="00500128"/>
    <w:rsid w:val="00501F5C"/>
    <w:rsid w:val="0051041C"/>
    <w:rsid w:val="005132E4"/>
    <w:rsid w:val="0051433D"/>
    <w:rsid w:val="00517AD4"/>
    <w:rsid w:val="00517B7F"/>
    <w:rsid w:val="00517BF5"/>
    <w:rsid w:val="005238CC"/>
    <w:rsid w:val="00535904"/>
    <w:rsid w:val="00540586"/>
    <w:rsid w:val="00546911"/>
    <w:rsid w:val="00552464"/>
    <w:rsid w:val="005548C0"/>
    <w:rsid w:val="00555291"/>
    <w:rsid w:val="005553C7"/>
    <w:rsid w:val="005570D3"/>
    <w:rsid w:val="005673CA"/>
    <w:rsid w:val="00570B71"/>
    <w:rsid w:val="00572C3D"/>
    <w:rsid w:val="005751BD"/>
    <w:rsid w:val="00580DA4"/>
    <w:rsid w:val="005840A7"/>
    <w:rsid w:val="00586212"/>
    <w:rsid w:val="00586678"/>
    <w:rsid w:val="005866C6"/>
    <w:rsid w:val="0058734F"/>
    <w:rsid w:val="005923F3"/>
    <w:rsid w:val="00593257"/>
    <w:rsid w:val="00594AA4"/>
    <w:rsid w:val="00595C0C"/>
    <w:rsid w:val="0059732A"/>
    <w:rsid w:val="005A0C97"/>
    <w:rsid w:val="005A45A9"/>
    <w:rsid w:val="005B22FD"/>
    <w:rsid w:val="005C25E2"/>
    <w:rsid w:val="005C34EA"/>
    <w:rsid w:val="005C537D"/>
    <w:rsid w:val="005C6113"/>
    <w:rsid w:val="005D0D67"/>
    <w:rsid w:val="005D0EE8"/>
    <w:rsid w:val="005D1466"/>
    <w:rsid w:val="005D4114"/>
    <w:rsid w:val="005D51C8"/>
    <w:rsid w:val="005D6D9B"/>
    <w:rsid w:val="005D7BDE"/>
    <w:rsid w:val="005F24B8"/>
    <w:rsid w:val="005F3BCF"/>
    <w:rsid w:val="00600E2C"/>
    <w:rsid w:val="00611868"/>
    <w:rsid w:val="00617957"/>
    <w:rsid w:val="00620625"/>
    <w:rsid w:val="00627EB3"/>
    <w:rsid w:val="00627FC4"/>
    <w:rsid w:val="006326C9"/>
    <w:rsid w:val="006346E9"/>
    <w:rsid w:val="00640737"/>
    <w:rsid w:val="006454FF"/>
    <w:rsid w:val="00647354"/>
    <w:rsid w:val="00653675"/>
    <w:rsid w:val="00653686"/>
    <w:rsid w:val="00653F44"/>
    <w:rsid w:val="006622D6"/>
    <w:rsid w:val="006633BC"/>
    <w:rsid w:val="006662A4"/>
    <w:rsid w:val="006672B5"/>
    <w:rsid w:val="006721EB"/>
    <w:rsid w:val="00674580"/>
    <w:rsid w:val="00681EE2"/>
    <w:rsid w:val="00682D70"/>
    <w:rsid w:val="006872A7"/>
    <w:rsid w:val="0069126B"/>
    <w:rsid w:val="0069277A"/>
    <w:rsid w:val="006A3C20"/>
    <w:rsid w:val="006A6012"/>
    <w:rsid w:val="006A6744"/>
    <w:rsid w:val="006C1587"/>
    <w:rsid w:val="006C38E0"/>
    <w:rsid w:val="006C44E0"/>
    <w:rsid w:val="006C5156"/>
    <w:rsid w:val="006C52ED"/>
    <w:rsid w:val="006C59AB"/>
    <w:rsid w:val="006C610E"/>
    <w:rsid w:val="006D100F"/>
    <w:rsid w:val="006D3D6D"/>
    <w:rsid w:val="006D6685"/>
    <w:rsid w:val="006E1BBC"/>
    <w:rsid w:val="006E3642"/>
    <w:rsid w:val="006E4CFF"/>
    <w:rsid w:val="006E4F5B"/>
    <w:rsid w:val="006E7E5A"/>
    <w:rsid w:val="006F3DE4"/>
    <w:rsid w:val="006F3EFE"/>
    <w:rsid w:val="007009DB"/>
    <w:rsid w:val="00701279"/>
    <w:rsid w:val="00703448"/>
    <w:rsid w:val="00705187"/>
    <w:rsid w:val="00706E6D"/>
    <w:rsid w:val="00711BF9"/>
    <w:rsid w:val="00714455"/>
    <w:rsid w:val="00717A3F"/>
    <w:rsid w:val="007205AD"/>
    <w:rsid w:val="00721AF3"/>
    <w:rsid w:val="00723C1A"/>
    <w:rsid w:val="00723C6D"/>
    <w:rsid w:val="007313F4"/>
    <w:rsid w:val="0073157E"/>
    <w:rsid w:val="00731F28"/>
    <w:rsid w:val="00733C5C"/>
    <w:rsid w:val="00737B35"/>
    <w:rsid w:val="0074190F"/>
    <w:rsid w:val="007436FB"/>
    <w:rsid w:val="00743751"/>
    <w:rsid w:val="00753AE5"/>
    <w:rsid w:val="00761953"/>
    <w:rsid w:val="007624C4"/>
    <w:rsid w:val="00767497"/>
    <w:rsid w:val="007722D0"/>
    <w:rsid w:val="00773EFA"/>
    <w:rsid w:val="00774B39"/>
    <w:rsid w:val="00777E1D"/>
    <w:rsid w:val="007803DA"/>
    <w:rsid w:val="00784900"/>
    <w:rsid w:val="0078748B"/>
    <w:rsid w:val="007902BD"/>
    <w:rsid w:val="00796894"/>
    <w:rsid w:val="007A1B78"/>
    <w:rsid w:val="007A47E8"/>
    <w:rsid w:val="007A6B88"/>
    <w:rsid w:val="007B0E63"/>
    <w:rsid w:val="007B3D63"/>
    <w:rsid w:val="007B555B"/>
    <w:rsid w:val="007B5D8B"/>
    <w:rsid w:val="007B60A3"/>
    <w:rsid w:val="007C1B03"/>
    <w:rsid w:val="007D067D"/>
    <w:rsid w:val="007D4196"/>
    <w:rsid w:val="007D5346"/>
    <w:rsid w:val="007D5633"/>
    <w:rsid w:val="007E023D"/>
    <w:rsid w:val="007E44B8"/>
    <w:rsid w:val="007E65D1"/>
    <w:rsid w:val="007F10C7"/>
    <w:rsid w:val="007F25F8"/>
    <w:rsid w:val="008020B1"/>
    <w:rsid w:val="008022B1"/>
    <w:rsid w:val="00806721"/>
    <w:rsid w:val="008209B2"/>
    <w:rsid w:val="00826425"/>
    <w:rsid w:val="00826F35"/>
    <w:rsid w:val="008312B0"/>
    <w:rsid w:val="0083202A"/>
    <w:rsid w:val="00833470"/>
    <w:rsid w:val="00833597"/>
    <w:rsid w:val="00835C1B"/>
    <w:rsid w:val="00835F33"/>
    <w:rsid w:val="00841F48"/>
    <w:rsid w:val="00843A52"/>
    <w:rsid w:val="00844303"/>
    <w:rsid w:val="00845EB1"/>
    <w:rsid w:val="00847F81"/>
    <w:rsid w:val="0085121F"/>
    <w:rsid w:val="0085150E"/>
    <w:rsid w:val="008536E7"/>
    <w:rsid w:val="008537E2"/>
    <w:rsid w:val="0086317D"/>
    <w:rsid w:val="00864065"/>
    <w:rsid w:val="008661CE"/>
    <w:rsid w:val="008721E8"/>
    <w:rsid w:val="008726FC"/>
    <w:rsid w:val="008735E6"/>
    <w:rsid w:val="00873F2B"/>
    <w:rsid w:val="00880647"/>
    <w:rsid w:val="00885887"/>
    <w:rsid w:val="00891F8C"/>
    <w:rsid w:val="00893901"/>
    <w:rsid w:val="00894055"/>
    <w:rsid w:val="00894ADC"/>
    <w:rsid w:val="008A3E71"/>
    <w:rsid w:val="008B4CC0"/>
    <w:rsid w:val="008B5330"/>
    <w:rsid w:val="008B673D"/>
    <w:rsid w:val="008C118D"/>
    <w:rsid w:val="008C25BE"/>
    <w:rsid w:val="008C3BB2"/>
    <w:rsid w:val="008C4A1D"/>
    <w:rsid w:val="008D001A"/>
    <w:rsid w:val="008D2631"/>
    <w:rsid w:val="008D5FEA"/>
    <w:rsid w:val="008D615F"/>
    <w:rsid w:val="008D6404"/>
    <w:rsid w:val="008E2D0A"/>
    <w:rsid w:val="008E3306"/>
    <w:rsid w:val="008E64B5"/>
    <w:rsid w:val="008E75AB"/>
    <w:rsid w:val="008E7FE8"/>
    <w:rsid w:val="008F031C"/>
    <w:rsid w:val="008F2319"/>
    <w:rsid w:val="008F5105"/>
    <w:rsid w:val="008F79CD"/>
    <w:rsid w:val="008F7AC8"/>
    <w:rsid w:val="009047B1"/>
    <w:rsid w:val="0091025D"/>
    <w:rsid w:val="00913959"/>
    <w:rsid w:val="009149D0"/>
    <w:rsid w:val="00915BF6"/>
    <w:rsid w:val="009221B6"/>
    <w:rsid w:val="00926DDB"/>
    <w:rsid w:val="009304C4"/>
    <w:rsid w:val="009318D9"/>
    <w:rsid w:val="0093613B"/>
    <w:rsid w:val="009371B2"/>
    <w:rsid w:val="00937902"/>
    <w:rsid w:val="009403C2"/>
    <w:rsid w:val="00941117"/>
    <w:rsid w:val="00951F5A"/>
    <w:rsid w:val="009531B5"/>
    <w:rsid w:val="00953FBC"/>
    <w:rsid w:val="009551E3"/>
    <w:rsid w:val="00956E36"/>
    <w:rsid w:val="00960489"/>
    <w:rsid w:val="00962F7C"/>
    <w:rsid w:val="00965CBF"/>
    <w:rsid w:val="0096689C"/>
    <w:rsid w:val="0097110E"/>
    <w:rsid w:val="0097186D"/>
    <w:rsid w:val="00973EEB"/>
    <w:rsid w:val="00976796"/>
    <w:rsid w:val="00977040"/>
    <w:rsid w:val="0097782F"/>
    <w:rsid w:val="00980F5E"/>
    <w:rsid w:val="0099317D"/>
    <w:rsid w:val="00997D51"/>
    <w:rsid w:val="00997ED2"/>
    <w:rsid w:val="009A16AC"/>
    <w:rsid w:val="009B3D76"/>
    <w:rsid w:val="009B56F4"/>
    <w:rsid w:val="009B6BAB"/>
    <w:rsid w:val="009C3D6D"/>
    <w:rsid w:val="009C5066"/>
    <w:rsid w:val="009C554C"/>
    <w:rsid w:val="009C7577"/>
    <w:rsid w:val="009D2230"/>
    <w:rsid w:val="009D2ABC"/>
    <w:rsid w:val="009D5FB1"/>
    <w:rsid w:val="009E1815"/>
    <w:rsid w:val="009E4EC9"/>
    <w:rsid w:val="009E7666"/>
    <w:rsid w:val="009F0C9A"/>
    <w:rsid w:val="009F53AB"/>
    <w:rsid w:val="009F5753"/>
    <w:rsid w:val="009F77CB"/>
    <w:rsid w:val="00A219DF"/>
    <w:rsid w:val="00A23258"/>
    <w:rsid w:val="00A24371"/>
    <w:rsid w:val="00A31E42"/>
    <w:rsid w:val="00A34E45"/>
    <w:rsid w:val="00A37D1B"/>
    <w:rsid w:val="00A41770"/>
    <w:rsid w:val="00A427FB"/>
    <w:rsid w:val="00A43FE1"/>
    <w:rsid w:val="00A44292"/>
    <w:rsid w:val="00A45274"/>
    <w:rsid w:val="00A4796A"/>
    <w:rsid w:val="00A47CA1"/>
    <w:rsid w:val="00A53C7B"/>
    <w:rsid w:val="00A542A3"/>
    <w:rsid w:val="00A54D6F"/>
    <w:rsid w:val="00A568FE"/>
    <w:rsid w:val="00A61146"/>
    <w:rsid w:val="00A61304"/>
    <w:rsid w:val="00A62CDE"/>
    <w:rsid w:val="00A7362B"/>
    <w:rsid w:val="00A74F20"/>
    <w:rsid w:val="00A7664A"/>
    <w:rsid w:val="00A76781"/>
    <w:rsid w:val="00A83CB5"/>
    <w:rsid w:val="00A92171"/>
    <w:rsid w:val="00A92A6A"/>
    <w:rsid w:val="00A92F49"/>
    <w:rsid w:val="00A96599"/>
    <w:rsid w:val="00A972EE"/>
    <w:rsid w:val="00A97DE2"/>
    <w:rsid w:val="00AA0184"/>
    <w:rsid w:val="00AA106E"/>
    <w:rsid w:val="00AA5E28"/>
    <w:rsid w:val="00AA5F7E"/>
    <w:rsid w:val="00AB000E"/>
    <w:rsid w:val="00AB287F"/>
    <w:rsid w:val="00AB4941"/>
    <w:rsid w:val="00AB6FF5"/>
    <w:rsid w:val="00AB7686"/>
    <w:rsid w:val="00AC42AB"/>
    <w:rsid w:val="00AC51AF"/>
    <w:rsid w:val="00AC6141"/>
    <w:rsid w:val="00AC6284"/>
    <w:rsid w:val="00AC6B56"/>
    <w:rsid w:val="00AD5B83"/>
    <w:rsid w:val="00AE0C24"/>
    <w:rsid w:val="00AE294C"/>
    <w:rsid w:val="00AE4FED"/>
    <w:rsid w:val="00AE58D6"/>
    <w:rsid w:val="00AE7A9D"/>
    <w:rsid w:val="00AE7DE3"/>
    <w:rsid w:val="00AF2D70"/>
    <w:rsid w:val="00AF666D"/>
    <w:rsid w:val="00AF6DB4"/>
    <w:rsid w:val="00B01F96"/>
    <w:rsid w:val="00B044CE"/>
    <w:rsid w:val="00B046D0"/>
    <w:rsid w:val="00B05836"/>
    <w:rsid w:val="00B156C8"/>
    <w:rsid w:val="00B16B4D"/>
    <w:rsid w:val="00B279CC"/>
    <w:rsid w:val="00B33CB9"/>
    <w:rsid w:val="00B34914"/>
    <w:rsid w:val="00B421B0"/>
    <w:rsid w:val="00B42F06"/>
    <w:rsid w:val="00B43A77"/>
    <w:rsid w:val="00B4597F"/>
    <w:rsid w:val="00B46994"/>
    <w:rsid w:val="00B5256F"/>
    <w:rsid w:val="00B63243"/>
    <w:rsid w:val="00B647C2"/>
    <w:rsid w:val="00B66F1F"/>
    <w:rsid w:val="00B67058"/>
    <w:rsid w:val="00B67DC5"/>
    <w:rsid w:val="00B70383"/>
    <w:rsid w:val="00B8077E"/>
    <w:rsid w:val="00B80B85"/>
    <w:rsid w:val="00B81BD0"/>
    <w:rsid w:val="00B92026"/>
    <w:rsid w:val="00B92594"/>
    <w:rsid w:val="00BA2073"/>
    <w:rsid w:val="00BA62DD"/>
    <w:rsid w:val="00BA68A5"/>
    <w:rsid w:val="00BA75D2"/>
    <w:rsid w:val="00BA7D90"/>
    <w:rsid w:val="00BB0E4B"/>
    <w:rsid w:val="00BB1510"/>
    <w:rsid w:val="00BB1B33"/>
    <w:rsid w:val="00BB1D6C"/>
    <w:rsid w:val="00BB2007"/>
    <w:rsid w:val="00BB277E"/>
    <w:rsid w:val="00BB732F"/>
    <w:rsid w:val="00BC107B"/>
    <w:rsid w:val="00BC2B3A"/>
    <w:rsid w:val="00BD1942"/>
    <w:rsid w:val="00BD1C75"/>
    <w:rsid w:val="00BD3A9E"/>
    <w:rsid w:val="00BD5C29"/>
    <w:rsid w:val="00BD653E"/>
    <w:rsid w:val="00BD6F2F"/>
    <w:rsid w:val="00BD753C"/>
    <w:rsid w:val="00BE38EB"/>
    <w:rsid w:val="00BE6E6D"/>
    <w:rsid w:val="00BF1A6E"/>
    <w:rsid w:val="00BF5EA4"/>
    <w:rsid w:val="00BF76D0"/>
    <w:rsid w:val="00BF7873"/>
    <w:rsid w:val="00C046BF"/>
    <w:rsid w:val="00C1313F"/>
    <w:rsid w:val="00C133A0"/>
    <w:rsid w:val="00C218E5"/>
    <w:rsid w:val="00C23A66"/>
    <w:rsid w:val="00C26D17"/>
    <w:rsid w:val="00C304B4"/>
    <w:rsid w:val="00C32B4F"/>
    <w:rsid w:val="00C355B5"/>
    <w:rsid w:val="00C40750"/>
    <w:rsid w:val="00C4156A"/>
    <w:rsid w:val="00C455BF"/>
    <w:rsid w:val="00C45AEE"/>
    <w:rsid w:val="00C52FDD"/>
    <w:rsid w:val="00C53A62"/>
    <w:rsid w:val="00C562E9"/>
    <w:rsid w:val="00C5646B"/>
    <w:rsid w:val="00C67079"/>
    <w:rsid w:val="00C702BB"/>
    <w:rsid w:val="00C71712"/>
    <w:rsid w:val="00C74958"/>
    <w:rsid w:val="00C80804"/>
    <w:rsid w:val="00C80BD1"/>
    <w:rsid w:val="00C82B03"/>
    <w:rsid w:val="00C91524"/>
    <w:rsid w:val="00C917BD"/>
    <w:rsid w:val="00C9294E"/>
    <w:rsid w:val="00C94115"/>
    <w:rsid w:val="00CA3BF7"/>
    <w:rsid w:val="00CA5A2A"/>
    <w:rsid w:val="00CA637C"/>
    <w:rsid w:val="00CA78E2"/>
    <w:rsid w:val="00CB610F"/>
    <w:rsid w:val="00CB6FF0"/>
    <w:rsid w:val="00CC1696"/>
    <w:rsid w:val="00CC229D"/>
    <w:rsid w:val="00CC3B8E"/>
    <w:rsid w:val="00CC4B9E"/>
    <w:rsid w:val="00CC4F86"/>
    <w:rsid w:val="00CC5921"/>
    <w:rsid w:val="00CC65BC"/>
    <w:rsid w:val="00CD0703"/>
    <w:rsid w:val="00CE2E15"/>
    <w:rsid w:val="00CF0549"/>
    <w:rsid w:val="00D016F2"/>
    <w:rsid w:val="00D02A2B"/>
    <w:rsid w:val="00D1436E"/>
    <w:rsid w:val="00D151CE"/>
    <w:rsid w:val="00D174AA"/>
    <w:rsid w:val="00D25B7A"/>
    <w:rsid w:val="00D3133E"/>
    <w:rsid w:val="00D32A15"/>
    <w:rsid w:val="00D350AD"/>
    <w:rsid w:val="00D372CF"/>
    <w:rsid w:val="00D40F1F"/>
    <w:rsid w:val="00D44DD0"/>
    <w:rsid w:val="00D52341"/>
    <w:rsid w:val="00D53A52"/>
    <w:rsid w:val="00D56749"/>
    <w:rsid w:val="00D6400E"/>
    <w:rsid w:val="00D72E16"/>
    <w:rsid w:val="00D731A5"/>
    <w:rsid w:val="00D73617"/>
    <w:rsid w:val="00D76584"/>
    <w:rsid w:val="00D7693D"/>
    <w:rsid w:val="00D81C0A"/>
    <w:rsid w:val="00D8507B"/>
    <w:rsid w:val="00D90E70"/>
    <w:rsid w:val="00D94D70"/>
    <w:rsid w:val="00D974E5"/>
    <w:rsid w:val="00DA1BC3"/>
    <w:rsid w:val="00DA2B7C"/>
    <w:rsid w:val="00DB02C9"/>
    <w:rsid w:val="00DB2876"/>
    <w:rsid w:val="00DB3186"/>
    <w:rsid w:val="00DB5704"/>
    <w:rsid w:val="00DD0B3A"/>
    <w:rsid w:val="00DD24BD"/>
    <w:rsid w:val="00DE0D90"/>
    <w:rsid w:val="00DE14C4"/>
    <w:rsid w:val="00DE5651"/>
    <w:rsid w:val="00DE5D10"/>
    <w:rsid w:val="00DE7721"/>
    <w:rsid w:val="00DF6321"/>
    <w:rsid w:val="00DF7133"/>
    <w:rsid w:val="00E000ED"/>
    <w:rsid w:val="00E04D69"/>
    <w:rsid w:val="00E21229"/>
    <w:rsid w:val="00E250E7"/>
    <w:rsid w:val="00E31328"/>
    <w:rsid w:val="00E321A5"/>
    <w:rsid w:val="00E3222A"/>
    <w:rsid w:val="00E40E64"/>
    <w:rsid w:val="00E44F85"/>
    <w:rsid w:val="00E47DD7"/>
    <w:rsid w:val="00E53D13"/>
    <w:rsid w:val="00E569E7"/>
    <w:rsid w:val="00E602D0"/>
    <w:rsid w:val="00E62814"/>
    <w:rsid w:val="00E657D5"/>
    <w:rsid w:val="00E70B0F"/>
    <w:rsid w:val="00E70F4C"/>
    <w:rsid w:val="00E86B08"/>
    <w:rsid w:val="00E86D4B"/>
    <w:rsid w:val="00E9155A"/>
    <w:rsid w:val="00E91B50"/>
    <w:rsid w:val="00EA49AC"/>
    <w:rsid w:val="00EA71F7"/>
    <w:rsid w:val="00EA7FCA"/>
    <w:rsid w:val="00EB4694"/>
    <w:rsid w:val="00EB56A9"/>
    <w:rsid w:val="00EB655C"/>
    <w:rsid w:val="00EB6A21"/>
    <w:rsid w:val="00EC0559"/>
    <w:rsid w:val="00EC24A8"/>
    <w:rsid w:val="00EC560E"/>
    <w:rsid w:val="00ED17ED"/>
    <w:rsid w:val="00ED2AF6"/>
    <w:rsid w:val="00ED309F"/>
    <w:rsid w:val="00ED477D"/>
    <w:rsid w:val="00ED7484"/>
    <w:rsid w:val="00EE2A56"/>
    <w:rsid w:val="00EE3E59"/>
    <w:rsid w:val="00EF48B4"/>
    <w:rsid w:val="00F079AF"/>
    <w:rsid w:val="00F10C65"/>
    <w:rsid w:val="00F1258C"/>
    <w:rsid w:val="00F14A59"/>
    <w:rsid w:val="00F15D34"/>
    <w:rsid w:val="00F23DD5"/>
    <w:rsid w:val="00F26216"/>
    <w:rsid w:val="00F33FB8"/>
    <w:rsid w:val="00F347A7"/>
    <w:rsid w:val="00F36321"/>
    <w:rsid w:val="00F37B43"/>
    <w:rsid w:val="00F51334"/>
    <w:rsid w:val="00F565CF"/>
    <w:rsid w:val="00F57305"/>
    <w:rsid w:val="00F610BE"/>
    <w:rsid w:val="00F618C3"/>
    <w:rsid w:val="00F62699"/>
    <w:rsid w:val="00F645C1"/>
    <w:rsid w:val="00F65DC9"/>
    <w:rsid w:val="00F70BD0"/>
    <w:rsid w:val="00F73A22"/>
    <w:rsid w:val="00F7576E"/>
    <w:rsid w:val="00F76B8E"/>
    <w:rsid w:val="00F80D6B"/>
    <w:rsid w:val="00F840FB"/>
    <w:rsid w:val="00F93B2F"/>
    <w:rsid w:val="00F94F33"/>
    <w:rsid w:val="00F96400"/>
    <w:rsid w:val="00F9765D"/>
    <w:rsid w:val="00FA22D7"/>
    <w:rsid w:val="00FA3127"/>
    <w:rsid w:val="00FA5680"/>
    <w:rsid w:val="00FB08DD"/>
    <w:rsid w:val="00FB198E"/>
    <w:rsid w:val="00FC0FF8"/>
    <w:rsid w:val="00FC1904"/>
    <w:rsid w:val="00FC2E31"/>
    <w:rsid w:val="00FC4BC8"/>
    <w:rsid w:val="00FC5684"/>
    <w:rsid w:val="00FC7335"/>
    <w:rsid w:val="00FD0B69"/>
    <w:rsid w:val="00FD11A4"/>
    <w:rsid w:val="00FD14CD"/>
    <w:rsid w:val="00FD4FBC"/>
    <w:rsid w:val="00FD6EDE"/>
    <w:rsid w:val="00FE2B14"/>
    <w:rsid w:val="00FE2E1F"/>
    <w:rsid w:val="00FE37B4"/>
    <w:rsid w:val="00FE59E4"/>
    <w:rsid w:val="00FE67B9"/>
    <w:rsid w:val="00FE7CCC"/>
    <w:rsid w:val="00FF03D5"/>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3AA50ABE-3C7A-4060-BA2A-5BD75A7B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27E"/>
    <w:pPr>
      <w:spacing w:after="200" w:line="276" w:lineRule="auto"/>
    </w:pPr>
    <w:rPr>
      <w:rFonts w:ascii="Times New Roman" w:hAnsi="Times New Roman"/>
      <w:sz w:val="24"/>
    </w:rPr>
  </w:style>
  <w:style w:type="paragraph" w:styleId="Antrat1">
    <w:name w:val="heading 1"/>
    <w:aliases w:val="Forit 1 lygis,FORIT H1,Section,Appendix,stydde,app heading 1,app heading 11,app heading 12,app heading 111,app heading 13,1,1 ghost,g,ghost,H1,Kapitel,Arial 14 Fett,Arial 14 Fett1,Arial 14 Fett2,Arial 16 Fett,Datasheet title,Chapter"/>
    <w:basedOn w:val="prastasis"/>
    <w:next w:val="prastasis"/>
    <w:link w:val="Antrat1Diagrama"/>
    <w:uiPriority w:val="9"/>
    <w:qFormat/>
    <w:rsid w:val="008209B2"/>
    <w:pPr>
      <w:keepNext/>
      <w:keepLines/>
      <w:spacing w:before="360" w:after="80" w:line="252" w:lineRule="auto"/>
      <w:jc w:val="both"/>
      <w:outlineLvl w:val="0"/>
    </w:pPr>
    <w:rPr>
      <w:rFonts w:asciiTheme="majorHAnsi" w:eastAsiaTheme="majorEastAsia" w:hAnsiTheme="majorHAnsi" w:cstheme="majorBidi"/>
      <w:color w:val="365F91" w:themeColor="accent1" w:themeShade="BF"/>
      <w:sz w:val="40"/>
      <w:szCs w:val="4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qFormat/>
    <w:rsid w:val="00235A6C"/>
    <w:rPr>
      <w:rFonts w:ascii="Times New Roman" w:hAnsi="Times New Roman"/>
      <w:sz w:val="24"/>
    </w:rPr>
  </w:style>
  <w:style w:type="character" w:customStyle="1" w:styleId="PoratDiagrama">
    <w:name w:val="Poraštė Diagrama"/>
    <w:basedOn w:val="Numatytasispastraiposriftas"/>
    <w:link w:val="Porat"/>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nhideWhenUsed/>
    <w:rsid w:val="00235A6C"/>
    <w:pPr>
      <w:tabs>
        <w:tab w:val="center" w:pos="4819"/>
        <w:tab w:val="right" w:pos="9638"/>
      </w:tabs>
      <w:spacing w:after="0" w:line="240" w:lineRule="auto"/>
    </w:pPr>
  </w:style>
  <w:style w:type="paragraph" w:styleId="Porat">
    <w:name w:val="footer"/>
    <w:basedOn w:val="prastasis"/>
    <w:link w:val="PoratDiagrama"/>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nhideWhenUsed/>
    <w:rsid w:val="00121F78"/>
    <w:rPr>
      <w:sz w:val="16"/>
      <w:szCs w:val="16"/>
    </w:rPr>
  </w:style>
  <w:style w:type="paragraph" w:styleId="Komentarotekstas">
    <w:name w:val="annotation text"/>
    <w:basedOn w:val="prastasis"/>
    <w:link w:val="KomentarotekstasDiagrama"/>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rsid w:val="00121F78"/>
    <w:rPr>
      <w:rFonts w:ascii="Times New Roman" w:hAnsi="Times New Roman"/>
      <w:szCs w:val="20"/>
    </w:rPr>
  </w:style>
  <w:style w:type="paragraph" w:styleId="Komentarotema">
    <w:name w:val="annotation subject"/>
    <w:basedOn w:val="Komentarotekstas"/>
    <w:next w:val="Komentarotekstas"/>
    <w:link w:val="KomentarotemaDiagrama"/>
    <w:unhideWhenUsed/>
    <w:rsid w:val="00121F78"/>
    <w:rPr>
      <w:b/>
      <w:bCs/>
    </w:rPr>
  </w:style>
  <w:style w:type="character" w:customStyle="1" w:styleId="KomentarotemaDiagrama">
    <w:name w:val="Komentaro tema Diagrama"/>
    <w:basedOn w:val="KomentarotekstasDiagrama"/>
    <w:link w:val="Komentarotema"/>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99"/>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rsid w:val="00723C6D"/>
    <w:rPr>
      <w:rFonts w:ascii="Times New Roman" w:hAnsi="Times New Roman"/>
      <w:sz w:val="24"/>
    </w:rPr>
  </w:style>
  <w:style w:type="paragraph" w:styleId="Puslapioinaostekstas">
    <w:name w:val="footnote text"/>
    <w:basedOn w:val="prastasis"/>
    <w:link w:val="PuslapioinaostekstasDiagrama"/>
    <w:uiPriority w:val="99"/>
    <w:semiHidden/>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4796A"/>
    <w:rPr>
      <w:rFonts w:ascii="Times New Roman" w:hAnsi="Times New Roman"/>
      <w:szCs w:val="20"/>
    </w:rPr>
  </w:style>
  <w:style w:type="character" w:styleId="Puslapioinaosnuoroda">
    <w:name w:val="footnote reference"/>
    <w:basedOn w:val="Numatytasispastraiposriftas"/>
    <w:uiPriority w:val="99"/>
    <w:semiHidden/>
    <w:unhideWhenUsed/>
    <w:rsid w:val="00A4796A"/>
    <w:rPr>
      <w:vertAlign w:val="superscript"/>
    </w:rPr>
  </w:style>
  <w:style w:type="character" w:customStyle="1" w:styleId="UnresolvedMention1">
    <w:name w:val="Unresolved Mention1"/>
    <w:basedOn w:val="Numatytasispastraiposriftas"/>
    <w:uiPriority w:val="99"/>
    <w:semiHidden/>
    <w:unhideWhenUsed/>
    <w:rsid w:val="008536E7"/>
    <w:rPr>
      <w:color w:val="605E5C"/>
      <w:shd w:val="clear" w:color="auto" w:fill="E1DFDD"/>
    </w:rPr>
  </w:style>
  <w:style w:type="character" w:customStyle="1" w:styleId="Antrat1Diagrama">
    <w:name w:val="Antraštė 1 Diagrama"/>
    <w:aliases w:val="Forit 1 lygis Diagrama,FORIT H1 Diagrama,Section Diagrama,Appendix Diagrama,stydde Diagrama,app heading 1 Diagrama,app heading 11 Diagrama,app heading 12 Diagrama,app heading 111 Diagrama,app heading 13 Diagrama,1 Diagrama,g Diagrama"/>
    <w:basedOn w:val="Numatytasispastraiposriftas"/>
    <w:link w:val="Antrat1"/>
    <w:uiPriority w:val="9"/>
    <w:rsid w:val="008209B2"/>
    <w:rPr>
      <w:rFonts w:asciiTheme="majorHAnsi" w:eastAsiaTheme="majorEastAsia" w:hAnsiTheme="majorHAnsi" w:cstheme="majorBidi"/>
      <w:color w:val="365F91" w:themeColor="accent1" w:themeShade="BF"/>
      <w:sz w:val="40"/>
      <w:szCs w:val="40"/>
      <w:lang w:val="en-US"/>
    </w:rPr>
  </w:style>
  <w:style w:type="paragraph" w:customStyle="1" w:styleId="Skyriauspavadinimas">
    <w:name w:val="Skyriaus pavadinimas"/>
    <w:basedOn w:val="prastasis"/>
    <w:rsid w:val="008209B2"/>
    <w:pPr>
      <w:numPr>
        <w:numId w:val="7"/>
      </w:numPr>
      <w:spacing w:after="0" w:line="240" w:lineRule="auto"/>
      <w:jc w:val="center"/>
    </w:pPr>
    <w:rPr>
      <w:rFonts w:ascii="Times New Roman Bold" w:eastAsia="Times New Roman" w:hAnsi="Times New Roman Bold" w:cs="Times New Roman"/>
      <w:b/>
      <w:caps/>
      <w:szCs w:val="24"/>
      <w:lang w:val="en-GB"/>
    </w:rPr>
  </w:style>
  <w:style w:type="character" w:customStyle="1" w:styleId="PagrindinistekstasDiagrama">
    <w:name w:val="Pagrindinis tekstas Diagrama"/>
    <w:basedOn w:val="Numatytasispastraiposriftas"/>
    <w:link w:val="Pagrindinistekstas"/>
    <w:rsid w:val="008209B2"/>
    <w:rPr>
      <w:rFonts w:ascii="Times New Roman" w:hAnsi="Times New Roman"/>
      <w:sz w:val="24"/>
    </w:rPr>
  </w:style>
  <w:style w:type="table" w:customStyle="1" w:styleId="Lentelstinklelis1">
    <w:name w:val="Lentelės tinklelis1"/>
    <w:basedOn w:val="prastojilentel"/>
    <w:next w:val="Lentelstinklelis"/>
    <w:rsid w:val="008209B2"/>
    <w:rPr>
      <w:rFonts w:ascii="Times New Roman" w:eastAsia="Times New Roman"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8209B2"/>
    <w:rPr>
      <w:b/>
      <w:bCs/>
      <w:color w:val="auto"/>
    </w:rPr>
  </w:style>
  <w:style w:type="table" w:customStyle="1" w:styleId="TableGrid1">
    <w:name w:val="Table Grid1"/>
    <w:basedOn w:val="prastojilentel"/>
    <w:next w:val="Lentelstinklelis"/>
    <w:uiPriority w:val="39"/>
    <w:rsid w:val="008209B2"/>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8209B2"/>
    <w:rPr>
      <w:rFonts w:ascii="Times New Roman" w:eastAsia="Calibri" w:hAnsi="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tip">
    <w:name w:val="tajtip"/>
    <w:basedOn w:val="prastasis"/>
    <w:rsid w:val="008209B2"/>
    <w:pPr>
      <w:spacing w:before="100" w:beforeAutospacing="1" w:after="100" w:afterAutospacing="1" w:line="240" w:lineRule="auto"/>
    </w:pPr>
    <w:rPr>
      <w:rFonts w:eastAsia="Times New Roman" w:cs="Times New Roman"/>
      <w:szCs w:val="24"/>
      <w:lang w:eastAsia="lt-LT"/>
    </w:rPr>
  </w:style>
  <w:style w:type="character" w:styleId="Puslapionumeris">
    <w:name w:val="page number"/>
    <w:basedOn w:val="Numatytasispastraiposriftas"/>
    <w:rsid w:val="008209B2"/>
  </w:style>
  <w:style w:type="paragraph" w:customStyle="1" w:styleId="tin">
    <w:name w:val="tin"/>
    <w:basedOn w:val="prastasis"/>
    <w:rsid w:val="008209B2"/>
    <w:pPr>
      <w:spacing w:before="100" w:beforeAutospacing="1" w:after="100" w:afterAutospacing="1" w:line="240" w:lineRule="auto"/>
    </w:pPr>
    <w:rPr>
      <w:rFonts w:eastAsia="Times New Roman" w:cs="Times New Roman"/>
      <w:szCs w:val="24"/>
      <w:lang w:val="en-US"/>
    </w:rPr>
  </w:style>
  <w:style w:type="table" w:customStyle="1" w:styleId="TableGrid6">
    <w:name w:val="Table Grid6"/>
    <w:basedOn w:val="prastojilentel"/>
    <w:next w:val="Lentelstinklelis"/>
    <w:uiPriority w:val="39"/>
    <w:rsid w:val="008209B2"/>
    <w:pPr>
      <w:suppressAutoHyphens/>
    </w:pPr>
    <w:rPr>
      <w:rFonts w:ascii="Times New Roman" w:eastAsia="Calibri" w:hAnsi="Times New Roman" w:cs="DokChampa"/>
      <w:sz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prastojilentel"/>
    <w:uiPriority w:val="39"/>
    <w:rsid w:val="008209B2"/>
    <w:rPr>
      <w:rFonts w:ascii="Calibri" w:eastAsia="Times New Roman" w:hAnsi="Calibri" w:cs="Times New Roman"/>
      <w:sz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1">
    <w:name w:val="Lentelės tinklelis111"/>
    <w:basedOn w:val="prastojilentel"/>
    <w:next w:val="Lentelstinklelis"/>
    <w:uiPriority w:val="39"/>
    <w:rsid w:val="008209B2"/>
    <w:pPr>
      <w:jc w:val="both"/>
    </w:pPr>
    <w:rPr>
      <w:rFonts w:eastAsia="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tin">
    <w:name w:val="tajtin"/>
    <w:basedOn w:val="prastasis"/>
    <w:rsid w:val="008209B2"/>
    <w:pPr>
      <w:spacing w:before="100" w:beforeAutospacing="1" w:after="100" w:afterAutospacing="1" w:line="240" w:lineRule="auto"/>
    </w:pPr>
    <w:rPr>
      <w:rFonts w:eastAsia="Times New Roman" w:cs="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mantas.venckus@vrm.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C1526F" w:rsidP="00C1526F">
          <w:pPr>
            <w:pStyle w:val="73D2C0F72A694656A61926D83575AF7D5"/>
          </w:pPr>
          <w:r w:rsidRPr="009D2230">
            <w:rPr>
              <w:rStyle w:val="Vietosrezervavimoenklotekstas"/>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C1526F" w:rsidP="00C1526F">
          <w:pPr>
            <w:pStyle w:val="BE705AB16EBB4227A89DEBE0E6D77115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61978642C99646138ADC4C7FFC2E0DDC"/>
        <w:category>
          <w:name w:val="Bendrosios nuostatos"/>
          <w:gallery w:val="placeholder"/>
        </w:category>
        <w:types>
          <w:type w:val="bbPlcHdr"/>
        </w:types>
        <w:behaviors>
          <w:behavior w:val="content"/>
        </w:behaviors>
        <w:guid w:val="{A7B6C73B-8F49-460D-9A25-09DB4453A8BE}"/>
      </w:docPartPr>
      <w:docPartBody>
        <w:p w:rsidR="006A5356" w:rsidRDefault="00C1526F" w:rsidP="00C1526F">
          <w:pPr>
            <w:pStyle w:val="61978642C99646138ADC4C7FFC2E0DDC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BBE82A0D88544E31A7164C13A1758AFA"/>
        <w:category>
          <w:name w:val="Bendrosios nuostatos"/>
          <w:gallery w:val="placeholder"/>
        </w:category>
        <w:types>
          <w:type w:val="bbPlcHdr"/>
        </w:types>
        <w:behaviors>
          <w:behavior w:val="content"/>
        </w:behaviors>
        <w:guid w:val="{A1134631-36B2-439F-BADC-5BD39BF614F6}"/>
      </w:docPartPr>
      <w:docPartBody>
        <w:p w:rsidR="006A5356" w:rsidRDefault="00C1526F" w:rsidP="00C1526F">
          <w:pPr>
            <w:pStyle w:val="BBE82A0D88544E31A7164C13A1758AFA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A81FAD0E0D8E4AFB86A05117BD65E4A1"/>
        <w:category>
          <w:name w:val="Bendrosios nuostatos"/>
          <w:gallery w:val="placeholder"/>
        </w:category>
        <w:types>
          <w:type w:val="bbPlcHdr"/>
        </w:types>
        <w:behaviors>
          <w:behavior w:val="content"/>
        </w:behaviors>
        <w:guid w:val="{A775C7EF-B4B4-4A8E-91DE-7DAFE31BE83B}"/>
      </w:docPartPr>
      <w:docPartBody>
        <w:p w:rsidR="006A5356" w:rsidRDefault="00C1526F" w:rsidP="00C1526F">
          <w:pPr>
            <w:pStyle w:val="A81FAD0E0D8E4AFB86A05117BD65E4A1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9695E2ACAC1B48BB92628871B360CAFA"/>
        <w:category>
          <w:name w:val="Bendrosios nuostatos"/>
          <w:gallery w:val="placeholder"/>
        </w:category>
        <w:types>
          <w:type w:val="bbPlcHdr"/>
        </w:types>
        <w:behaviors>
          <w:behavior w:val="content"/>
        </w:behaviors>
        <w:guid w:val="{5065916D-3FBF-4A5C-AEDA-22F42095EA68}"/>
      </w:docPartPr>
      <w:docPartBody>
        <w:p w:rsidR="006A5356" w:rsidRDefault="00C1526F" w:rsidP="00C1526F">
          <w:pPr>
            <w:pStyle w:val="9695E2ACAC1B48BB92628871B360CAFA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1FCA17D9DCDC4774A5761B24D15664D1"/>
        <w:category>
          <w:name w:val="Bendrosios nuostatos"/>
          <w:gallery w:val="placeholder"/>
        </w:category>
        <w:types>
          <w:type w:val="bbPlcHdr"/>
        </w:types>
        <w:behaviors>
          <w:behavior w:val="content"/>
        </w:behaviors>
        <w:guid w:val="{48EE79A6-C379-4A5C-8347-652F9A0E93F5}"/>
      </w:docPartPr>
      <w:docPartBody>
        <w:p w:rsidR="006A5356" w:rsidRDefault="00C1526F" w:rsidP="00C1526F">
          <w:pPr>
            <w:pStyle w:val="1FCA17D9DCDC4774A5761B24D15664D1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8350B3C3ACCE4EA0BB0D7C1876AFA90F"/>
        <w:category>
          <w:name w:val="Bendrosios nuostatos"/>
          <w:gallery w:val="placeholder"/>
        </w:category>
        <w:types>
          <w:type w:val="bbPlcHdr"/>
        </w:types>
        <w:behaviors>
          <w:behavior w:val="content"/>
        </w:behaviors>
        <w:guid w:val="{5DEC12A4-BE13-4752-AE75-23F5A5018D1B}"/>
      </w:docPartPr>
      <w:docPartBody>
        <w:p w:rsidR="006A5356" w:rsidRDefault="00C1526F" w:rsidP="00C1526F">
          <w:pPr>
            <w:pStyle w:val="8350B3C3ACCE4EA0BB0D7C1876AFA90F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EEDF50FD89B04C5A9988428AA251B0D0"/>
        <w:category>
          <w:name w:val="Bendrosios nuostatos"/>
          <w:gallery w:val="placeholder"/>
        </w:category>
        <w:types>
          <w:type w:val="bbPlcHdr"/>
        </w:types>
        <w:behaviors>
          <w:behavior w:val="content"/>
        </w:behaviors>
        <w:guid w:val="{9EE2CDC3-6585-4238-9B19-413B5E2838C6}"/>
      </w:docPartPr>
      <w:docPartBody>
        <w:p w:rsidR="006A5356" w:rsidRDefault="00C1526F" w:rsidP="00C1526F">
          <w:pPr>
            <w:pStyle w:val="EEDF50FD89B04C5A9988428AA251B0D0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38A42750F5654A86BCA32868B30FA4BC"/>
        <w:category>
          <w:name w:val="Bendrosios nuostatos"/>
          <w:gallery w:val="placeholder"/>
        </w:category>
        <w:types>
          <w:type w:val="bbPlcHdr"/>
        </w:types>
        <w:behaviors>
          <w:behavior w:val="content"/>
        </w:behaviors>
        <w:guid w:val="{E4DD3EE5-450F-428C-8882-21A96FEF48F6}"/>
      </w:docPartPr>
      <w:docPartBody>
        <w:p w:rsidR="00766D03" w:rsidRDefault="00C1526F" w:rsidP="00C1526F">
          <w:pPr>
            <w:pStyle w:val="38A42750F5654A86BCA32868B30FA4BC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659B238DD57A43039C508283C460CADE"/>
        <w:category>
          <w:name w:val="Bendrosios nuostatos"/>
          <w:gallery w:val="placeholder"/>
        </w:category>
        <w:types>
          <w:type w:val="bbPlcHdr"/>
        </w:types>
        <w:behaviors>
          <w:behavior w:val="content"/>
        </w:behaviors>
        <w:guid w:val="{45642785-E47B-42AF-850B-B3AE6263818A}"/>
      </w:docPartPr>
      <w:docPartBody>
        <w:p w:rsidR="000644D2" w:rsidRDefault="00C1526F" w:rsidP="00C1526F">
          <w:pPr>
            <w:pStyle w:val="659B238DD57A43039C508283C460CADE4"/>
          </w:pPr>
          <w:r w:rsidRPr="00F645C1">
            <w:rPr>
              <w:rStyle w:val="Vietosrezervavimoenklotekstas"/>
              <w:rFonts w:ascii="Calibri Light" w:hAnsi="Calibri Light" w:cs="Calibri Light"/>
              <w:b/>
              <w:sz w:val="22"/>
              <w:highlight w:val="cyan"/>
            </w:rPr>
            <w:t>Pasirinkite elementą.</w:t>
          </w:r>
        </w:p>
      </w:docPartBody>
    </w:docPart>
    <w:docPart>
      <w:docPartPr>
        <w:name w:val="18C49F58ED7E419C89B0BEFC70B81610"/>
        <w:category>
          <w:name w:val="Bendrosios nuostatos"/>
          <w:gallery w:val="placeholder"/>
        </w:category>
        <w:types>
          <w:type w:val="bbPlcHdr"/>
        </w:types>
        <w:behaviors>
          <w:behavior w:val="content"/>
        </w:behaviors>
        <w:guid w:val="{B35D7BBA-D867-412A-A026-2F5FAA99F546}"/>
      </w:docPartPr>
      <w:docPartBody>
        <w:p w:rsidR="000644D2" w:rsidRDefault="00C1526F" w:rsidP="00C1526F">
          <w:pPr>
            <w:pStyle w:val="18C49F58ED7E419C89B0BEFC70B816104"/>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10705810015547938FFB3EB7499CBAAC"/>
        <w:category>
          <w:name w:val="Bendrosios nuostatos"/>
          <w:gallery w:val="placeholder"/>
        </w:category>
        <w:types>
          <w:type w:val="bbPlcHdr"/>
        </w:types>
        <w:behaviors>
          <w:behavior w:val="content"/>
        </w:behaviors>
        <w:guid w:val="{7582F767-47D4-4562-BC18-43A70FCA4468}"/>
      </w:docPartPr>
      <w:docPartBody>
        <w:p w:rsidR="000644D2" w:rsidRDefault="00C1526F" w:rsidP="00C1526F">
          <w:pPr>
            <w:pStyle w:val="10705810015547938FFB3EB7499CBAAC3"/>
          </w:pPr>
          <w:r w:rsidRPr="00F645C1">
            <w:rPr>
              <w:rStyle w:val="Vietosrezervavimoenklotekstas"/>
              <w:highlight w:val="cyan"/>
            </w:rPr>
            <w:t>Pasirinkite elementą.</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F46F49" w:rsidP="00F46F49">
          <w:pPr>
            <w:pStyle w:val="36672509A908400F90BB741E93785538"/>
          </w:pPr>
          <w:r w:rsidRPr="00F645C1">
            <w:rPr>
              <w:rStyle w:val="Vietosrezervavimoenklotekstas"/>
              <w:rFonts w:ascii="Calibri Light" w:hAnsi="Calibri Light" w:cs="Calibri Light"/>
              <w:sz w:val="22"/>
              <w:szCs w:val="22"/>
              <w:highlight w:val="cyan"/>
            </w:rPr>
            <w:t>Pasirinkite elementą.</w:t>
          </w:r>
        </w:p>
      </w:docPartBody>
    </w:docPart>
    <w:docPart>
      <w:docPartPr>
        <w:name w:val="E6CBD8BB0D1C494CAC48304F6D9E6D96"/>
        <w:category>
          <w:name w:val="General"/>
          <w:gallery w:val="placeholder"/>
        </w:category>
        <w:types>
          <w:type w:val="bbPlcHdr"/>
        </w:types>
        <w:behaviors>
          <w:behavior w:val="content"/>
        </w:behaviors>
        <w:guid w:val="{F060AE14-F01C-4672-A1C7-FF8413CD1F5E}"/>
      </w:docPartPr>
      <w:docPartBody>
        <w:p w:rsidR="00EE1B8A" w:rsidRDefault="00A2341C" w:rsidP="00A2341C">
          <w:pPr>
            <w:pStyle w:val="E6CBD8BB0D1C494CAC48304F6D9E6D96"/>
          </w:pPr>
          <w:r w:rsidRPr="00F645C1">
            <w:rPr>
              <w:rStyle w:val="Vietosrezervavimoenklotekstas"/>
              <w:rFonts w:ascii="Calibri Light" w:hAnsi="Calibri Light" w:cs="Calibri Light"/>
              <w:sz w:val="22"/>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BA"/>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DokChampa">
    <w:charset w:val="DE"/>
    <w:family w:val="swiss"/>
    <w:pitch w:val="variable"/>
    <w:sig w:usb0="83000003" w:usb1="00000000" w:usb2="00000000" w:usb3="00000000" w:csb0="00010001"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11D38"/>
    <w:rsid w:val="00012C79"/>
    <w:rsid w:val="00014E6B"/>
    <w:rsid w:val="00045A9C"/>
    <w:rsid w:val="000572CC"/>
    <w:rsid w:val="00062BD0"/>
    <w:rsid w:val="000644D2"/>
    <w:rsid w:val="000860B2"/>
    <w:rsid w:val="00093C6A"/>
    <w:rsid w:val="000A610F"/>
    <w:rsid w:val="000E5CFB"/>
    <w:rsid w:val="000F4A48"/>
    <w:rsid w:val="000F7BD1"/>
    <w:rsid w:val="000F7D37"/>
    <w:rsid w:val="00150F61"/>
    <w:rsid w:val="0015746F"/>
    <w:rsid w:val="00163844"/>
    <w:rsid w:val="00163C17"/>
    <w:rsid w:val="001704A2"/>
    <w:rsid w:val="00170E31"/>
    <w:rsid w:val="00194D5E"/>
    <w:rsid w:val="001A4368"/>
    <w:rsid w:val="001A5FED"/>
    <w:rsid w:val="001A713C"/>
    <w:rsid w:val="001B456E"/>
    <w:rsid w:val="001C3DA3"/>
    <w:rsid w:val="001C723F"/>
    <w:rsid w:val="001D3082"/>
    <w:rsid w:val="001D7FEB"/>
    <w:rsid w:val="001E6D7E"/>
    <w:rsid w:val="001F6DCD"/>
    <w:rsid w:val="00200474"/>
    <w:rsid w:val="00201E30"/>
    <w:rsid w:val="00212C1C"/>
    <w:rsid w:val="00230E38"/>
    <w:rsid w:val="00241978"/>
    <w:rsid w:val="00250F36"/>
    <w:rsid w:val="002558DE"/>
    <w:rsid w:val="00286218"/>
    <w:rsid w:val="00292687"/>
    <w:rsid w:val="00294913"/>
    <w:rsid w:val="00296908"/>
    <w:rsid w:val="002A0D0B"/>
    <w:rsid w:val="002A4036"/>
    <w:rsid w:val="002C0DEC"/>
    <w:rsid w:val="002D6729"/>
    <w:rsid w:val="002E420D"/>
    <w:rsid w:val="002F6053"/>
    <w:rsid w:val="00330A0C"/>
    <w:rsid w:val="00360D7F"/>
    <w:rsid w:val="003830D5"/>
    <w:rsid w:val="00386240"/>
    <w:rsid w:val="003916D3"/>
    <w:rsid w:val="003965B1"/>
    <w:rsid w:val="003B3B81"/>
    <w:rsid w:val="003C03B6"/>
    <w:rsid w:val="003E1EC7"/>
    <w:rsid w:val="00403546"/>
    <w:rsid w:val="004129DB"/>
    <w:rsid w:val="00412C07"/>
    <w:rsid w:val="0048104B"/>
    <w:rsid w:val="00494751"/>
    <w:rsid w:val="00496340"/>
    <w:rsid w:val="00497126"/>
    <w:rsid w:val="004B5BA9"/>
    <w:rsid w:val="004C6C09"/>
    <w:rsid w:val="004E4E5A"/>
    <w:rsid w:val="004F2493"/>
    <w:rsid w:val="005024CD"/>
    <w:rsid w:val="00504300"/>
    <w:rsid w:val="005048C9"/>
    <w:rsid w:val="005059D1"/>
    <w:rsid w:val="00517B3F"/>
    <w:rsid w:val="005352C4"/>
    <w:rsid w:val="00540128"/>
    <w:rsid w:val="0055012C"/>
    <w:rsid w:val="005550E6"/>
    <w:rsid w:val="00556DF1"/>
    <w:rsid w:val="00557AC4"/>
    <w:rsid w:val="005610A4"/>
    <w:rsid w:val="005631B4"/>
    <w:rsid w:val="00571358"/>
    <w:rsid w:val="00571FF1"/>
    <w:rsid w:val="00573044"/>
    <w:rsid w:val="00580C06"/>
    <w:rsid w:val="00586678"/>
    <w:rsid w:val="005B3F97"/>
    <w:rsid w:val="005D0F71"/>
    <w:rsid w:val="005E58D1"/>
    <w:rsid w:val="00617957"/>
    <w:rsid w:val="0064390B"/>
    <w:rsid w:val="0064559B"/>
    <w:rsid w:val="0065790E"/>
    <w:rsid w:val="00691FCF"/>
    <w:rsid w:val="006A082A"/>
    <w:rsid w:val="006A474D"/>
    <w:rsid w:val="006A5356"/>
    <w:rsid w:val="006D5F69"/>
    <w:rsid w:val="00702116"/>
    <w:rsid w:val="00751F1D"/>
    <w:rsid w:val="00766D03"/>
    <w:rsid w:val="00770215"/>
    <w:rsid w:val="00777DCF"/>
    <w:rsid w:val="00794877"/>
    <w:rsid w:val="007C2519"/>
    <w:rsid w:val="007E21C0"/>
    <w:rsid w:val="007E5BA5"/>
    <w:rsid w:val="007F0CD1"/>
    <w:rsid w:val="007F67CD"/>
    <w:rsid w:val="008022B1"/>
    <w:rsid w:val="00832C3D"/>
    <w:rsid w:val="0086096E"/>
    <w:rsid w:val="00862741"/>
    <w:rsid w:val="00864EA0"/>
    <w:rsid w:val="008661CE"/>
    <w:rsid w:val="008676ED"/>
    <w:rsid w:val="008873A8"/>
    <w:rsid w:val="00892BFA"/>
    <w:rsid w:val="00893901"/>
    <w:rsid w:val="008A3EF5"/>
    <w:rsid w:val="008A72EF"/>
    <w:rsid w:val="008A7652"/>
    <w:rsid w:val="008B11AB"/>
    <w:rsid w:val="008D27AA"/>
    <w:rsid w:val="008D37BE"/>
    <w:rsid w:val="008E19F0"/>
    <w:rsid w:val="009053A1"/>
    <w:rsid w:val="009149D0"/>
    <w:rsid w:val="00916ADD"/>
    <w:rsid w:val="009254DA"/>
    <w:rsid w:val="00935254"/>
    <w:rsid w:val="00941117"/>
    <w:rsid w:val="00971654"/>
    <w:rsid w:val="009730DA"/>
    <w:rsid w:val="00982680"/>
    <w:rsid w:val="00986E79"/>
    <w:rsid w:val="00994832"/>
    <w:rsid w:val="009B3E69"/>
    <w:rsid w:val="009C344F"/>
    <w:rsid w:val="009D5D0C"/>
    <w:rsid w:val="009F2CE8"/>
    <w:rsid w:val="009F42B6"/>
    <w:rsid w:val="009F50E9"/>
    <w:rsid w:val="00A14FC4"/>
    <w:rsid w:val="00A2341C"/>
    <w:rsid w:val="00A30A2C"/>
    <w:rsid w:val="00A41E79"/>
    <w:rsid w:val="00A45274"/>
    <w:rsid w:val="00A60712"/>
    <w:rsid w:val="00A92300"/>
    <w:rsid w:val="00A954EC"/>
    <w:rsid w:val="00AB382C"/>
    <w:rsid w:val="00AD304D"/>
    <w:rsid w:val="00AD488F"/>
    <w:rsid w:val="00AD6E10"/>
    <w:rsid w:val="00AF74C3"/>
    <w:rsid w:val="00AF7818"/>
    <w:rsid w:val="00B00059"/>
    <w:rsid w:val="00B01F87"/>
    <w:rsid w:val="00B03E6B"/>
    <w:rsid w:val="00B34914"/>
    <w:rsid w:val="00B5551F"/>
    <w:rsid w:val="00B83E94"/>
    <w:rsid w:val="00B92E39"/>
    <w:rsid w:val="00BA74D4"/>
    <w:rsid w:val="00BD1D19"/>
    <w:rsid w:val="00BF76D0"/>
    <w:rsid w:val="00C061D0"/>
    <w:rsid w:val="00C07138"/>
    <w:rsid w:val="00C1225B"/>
    <w:rsid w:val="00C1526F"/>
    <w:rsid w:val="00C209E8"/>
    <w:rsid w:val="00C31CE6"/>
    <w:rsid w:val="00C45AEE"/>
    <w:rsid w:val="00C8202F"/>
    <w:rsid w:val="00C9637B"/>
    <w:rsid w:val="00CA0F51"/>
    <w:rsid w:val="00CC4B9E"/>
    <w:rsid w:val="00CC4C8B"/>
    <w:rsid w:val="00CD0642"/>
    <w:rsid w:val="00CD700D"/>
    <w:rsid w:val="00CF193F"/>
    <w:rsid w:val="00D1070C"/>
    <w:rsid w:val="00D11B2C"/>
    <w:rsid w:val="00D151CE"/>
    <w:rsid w:val="00D24247"/>
    <w:rsid w:val="00D30504"/>
    <w:rsid w:val="00D5573F"/>
    <w:rsid w:val="00D64331"/>
    <w:rsid w:val="00D81C23"/>
    <w:rsid w:val="00D820FF"/>
    <w:rsid w:val="00D868E8"/>
    <w:rsid w:val="00DA3A27"/>
    <w:rsid w:val="00DC09D8"/>
    <w:rsid w:val="00DC36EC"/>
    <w:rsid w:val="00DE375A"/>
    <w:rsid w:val="00DE41F8"/>
    <w:rsid w:val="00E026A9"/>
    <w:rsid w:val="00E1414D"/>
    <w:rsid w:val="00E142B2"/>
    <w:rsid w:val="00E62F9C"/>
    <w:rsid w:val="00E73A41"/>
    <w:rsid w:val="00E862B2"/>
    <w:rsid w:val="00E91C75"/>
    <w:rsid w:val="00EA07FC"/>
    <w:rsid w:val="00EC5ECE"/>
    <w:rsid w:val="00EC636D"/>
    <w:rsid w:val="00EE1B8A"/>
    <w:rsid w:val="00F05E80"/>
    <w:rsid w:val="00F15BBB"/>
    <w:rsid w:val="00F32B9B"/>
    <w:rsid w:val="00F46F49"/>
    <w:rsid w:val="00F5420D"/>
    <w:rsid w:val="00F565CF"/>
    <w:rsid w:val="00F87C4D"/>
    <w:rsid w:val="00F9780F"/>
    <w:rsid w:val="00FB14CC"/>
    <w:rsid w:val="00FE5FA0"/>
    <w:rsid w:val="00FF03D5"/>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A2341C"/>
    <w:rPr>
      <w:color w:val="808080"/>
    </w:rPr>
  </w:style>
  <w:style w:type="paragraph" w:customStyle="1" w:styleId="73D2C0F72A694656A61926D83575AF7D5">
    <w:name w:val="73D2C0F72A694656A61926D83575AF7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59B238DD57A43039C508283C460CADE4">
    <w:name w:val="659B238DD57A43039C508283C460CADE4"/>
    <w:rsid w:val="00C1526F"/>
    <w:rPr>
      <w:rFonts w:ascii="Times New Roman" w:eastAsiaTheme="minorHAnsi" w:hAnsi="Times New Roman"/>
      <w:sz w:val="24"/>
      <w:lang w:eastAsia="en-US"/>
    </w:rPr>
  </w:style>
  <w:style w:type="paragraph" w:customStyle="1" w:styleId="BE705AB16EBB4227A89DEBE0E6D771155">
    <w:name w:val="BE705AB16EBB4227A89DEBE0E6D77115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1978642C99646138ADC4C7FFC2E0DDC5">
    <w:name w:val="61978642C99646138ADC4C7FFC2E0DD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BBE82A0D88544E31A7164C13A1758AFA5">
    <w:name w:val="BBE82A0D88544E31A7164C13A1758AFA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0705810015547938FFB3EB7499CBAAC3">
    <w:name w:val="10705810015547938FFB3EB7499CBAAC3"/>
    <w:rsid w:val="00C1526F"/>
    <w:pPr>
      <w:spacing w:after="0" w:line="240" w:lineRule="auto"/>
      <w:ind w:left="720"/>
      <w:contextualSpacing/>
    </w:pPr>
    <w:rPr>
      <w:rFonts w:eastAsiaTheme="minorHAnsi" w:cs="Times New Roman"/>
      <w:sz w:val="24"/>
      <w:szCs w:val="24"/>
      <w:lang w:val="en-US" w:eastAsia="en-US" w:bidi="en-US"/>
    </w:rPr>
  </w:style>
  <w:style w:type="paragraph" w:customStyle="1" w:styleId="A81FAD0E0D8E4AFB86A05117BD65E4A15">
    <w:name w:val="A81FAD0E0D8E4AFB86A05117BD65E4A1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9695E2ACAC1B48BB92628871B360CAFA5">
    <w:name w:val="9695E2ACAC1B48BB92628871B360CAFA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EEDF50FD89B04C5A9988428AA251B0D05">
    <w:name w:val="EEDF50FD89B04C5A9988428AA251B0D0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FCA17D9DCDC4774A5761B24D15664D15">
    <w:name w:val="1FCA17D9DCDC4774A5761B24D15664D1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8350B3C3ACCE4EA0BB0D7C1876AFA90F5">
    <w:name w:val="8350B3C3ACCE4EA0BB0D7C1876AFA90F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38A42750F5654A86BCA32868B30FA4BC5">
    <w:name w:val="38A42750F5654A86BCA32868B30FA4B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8C49F58ED7E419C89B0BEFC70B816104">
    <w:name w:val="18C49F58ED7E419C89B0BEFC70B816104"/>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36672509A908400F90BB741E93785538">
    <w:name w:val="36672509A908400F90BB741E93785538"/>
    <w:rsid w:val="00F46F49"/>
    <w:pPr>
      <w:spacing w:after="160" w:line="278" w:lineRule="auto"/>
    </w:pPr>
    <w:rPr>
      <w:kern w:val="2"/>
      <w:sz w:val="24"/>
      <w:szCs w:val="24"/>
      <w14:ligatures w14:val="standardContextual"/>
    </w:rPr>
  </w:style>
  <w:style w:type="paragraph" w:customStyle="1" w:styleId="E6CBD8BB0D1C494CAC48304F6D9E6D96">
    <w:name w:val="E6CBD8BB0D1C494CAC48304F6D9E6D96"/>
    <w:rsid w:val="00A2341C"/>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71047</Words>
  <Characters>40497</Characters>
  <Application>Microsoft Office Word</Application>
  <DocSecurity>0</DocSecurity>
  <Lines>337</Lines>
  <Paragraphs>222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5</cp:revision>
  <cp:lastPrinted>2017-07-19T11:49:00Z</cp:lastPrinted>
  <dcterms:created xsi:type="dcterms:W3CDTF">2025-10-31T11:01:00Z</dcterms:created>
  <dcterms:modified xsi:type="dcterms:W3CDTF">2025-10-31T11:11:00Z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